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C46CF" w14:textId="77777777" w:rsidR="00DE4182" w:rsidRPr="001E12B6" w:rsidRDefault="00DE4182" w:rsidP="001E12B6">
      <w:pPr>
        <w:pStyle w:val="af1"/>
        <w:jc w:val="center"/>
        <w:rPr>
          <w:rFonts w:ascii="Times New Roman" w:hAnsi="Times New Roman" w:cs="Times New Roman"/>
          <w:szCs w:val="28"/>
        </w:rPr>
      </w:pPr>
      <w:r w:rsidRPr="001E12B6">
        <w:rPr>
          <w:rFonts w:ascii="Times New Roman" w:hAnsi="Times New Roman" w:cs="Times New Roman"/>
          <w:szCs w:val="28"/>
        </w:rPr>
        <w:t>Федеральное государственное образовательное бюджетное</w:t>
      </w:r>
    </w:p>
    <w:p w14:paraId="6E654F6F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3FA5462B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281A860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3255308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49EEF973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49CAC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305B78E8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A3107" w14:textId="77777777" w:rsidR="00DE4182" w:rsidRPr="007D5865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747" w:type="pct"/>
        <w:tblInd w:w="108" w:type="dxa"/>
        <w:tblLook w:val="04A0" w:firstRow="1" w:lastRow="0" w:firstColumn="1" w:lastColumn="0" w:noHBand="0" w:noVBand="1"/>
      </w:tblPr>
      <w:tblGrid>
        <w:gridCol w:w="5443"/>
        <w:gridCol w:w="4318"/>
      </w:tblGrid>
      <w:tr w:rsidR="00DE4182" w:rsidRPr="007D5865" w14:paraId="2BC5FFFF" w14:textId="77777777" w:rsidTr="0080679C">
        <w:tc>
          <w:tcPr>
            <w:tcW w:w="2788" w:type="pct"/>
          </w:tcPr>
          <w:p w14:paraId="13779DBB" w14:textId="77777777" w:rsidR="00DE4182" w:rsidRPr="007D5865" w:rsidRDefault="00DE4182" w:rsidP="00806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2" w:type="pct"/>
          </w:tcPr>
          <w:p w14:paraId="6EEACDA5" w14:textId="77777777" w:rsidR="00165019" w:rsidRPr="00165019" w:rsidRDefault="00165019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40E0346B" w14:textId="77777777" w:rsidR="00165019" w:rsidRPr="00165019" w:rsidRDefault="00165019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7447C1E9" w14:textId="77777777" w:rsidR="00165019" w:rsidRPr="00165019" w:rsidRDefault="00165019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7FE70E10" w14:textId="13D8AF1D" w:rsidR="00165019" w:rsidRPr="00165019" w:rsidRDefault="002B4180" w:rsidP="0016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65019"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.А. Каменева </w:t>
            </w:r>
          </w:p>
          <w:p w14:paraId="5E1376EB" w14:textId="50D2047B" w:rsidR="00DE4182" w:rsidRPr="004F256D" w:rsidRDefault="00165019" w:rsidP="002B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B4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2B4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апреля</w:t>
            </w:r>
            <w:bookmarkStart w:id="0" w:name="_GoBack"/>
            <w:bookmarkEnd w:id="0"/>
            <w:r w:rsidRPr="0016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 г.</w:t>
            </w:r>
            <w:r w:rsidRPr="004F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5FA9F51" w14:textId="77777777" w:rsidR="00DE4182" w:rsidRDefault="00DE4182" w:rsidP="00DE4182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5ABEE3C8" w14:textId="77777777" w:rsidR="00DE4182" w:rsidRPr="002729A6" w:rsidRDefault="00DE4182" w:rsidP="00DE4182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68354513" w14:textId="77777777" w:rsidR="00DE4182" w:rsidRDefault="00DE4182" w:rsidP="00DE4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Морозко Н.И</w:t>
      </w:r>
      <w:r w:rsidRPr="006F1E82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.</w:t>
      </w:r>
    </w:p>
    <w:p w14:paraId="5EA7C670" w14:textId="77777777" w:rsidR="00DE4182" w:rsidRPr="002729A6" w:rsidRDefault="00DE4182" w:rsidP="00DE4182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65749D0A" w14:textId="77777777" w:rsidR="00DE4182" w:rsidRPr="002729A6" w:rsidRDefault="00DE4182" w:rsidP="00DE4182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ПРОГРАММА </w:t>
      </w:r>
    </w:p>
    <w:p w14:paraId="45B9671E" w14:textId="77777777" w:rsidR="00DE4182" w:rsidRPr="002729A6" w:rsidRDefault="00DE4182" w:rsidP="00DE4182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Й</w:t>
      </w: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РАБОТЫ</w:t>
      </w:r>
    </w:p>
    <w:p w14:paraId="74B5C59C" w14:textId="77777777" w:rsidR="00DE4182" w:rsidRPr="00C55F51" w:rsidRDefault="00DE4182" w:rsidP="00DE4182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C6AD818" w14:textId="77777777" w:rsidR="00DE4182" w:rsidRPr="00C55F51" w:rsidRDefault="00DE4182" w:rsidP="00DE4182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 </w:t>
      </w:r>
      <w:r w:rsidRPr="00C55F51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«Менеджмент»</w:t>
      </w:r>
    </w:p>
    <w:p w14:paraId="29F11C9D" w14:textId="400893DD" w:rsidR="00DE4182" w:rsidRDefault="00DE4182" w:rsidP="00DE4182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Направленность программы 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и финансы бизнеса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2C9878FD" w14:textId="049E3452" w:rsidR="00DE4182" w:rsidRDefault="00DE4182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4449E071" w14:textId="77777777" w:rsidR="006442EC" w:rsidRDefault="006442EC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706639BB" w14:textId="77777777" w:rsidR="00DE4182" w:rsidRDefault="00DE4182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14:paraId="1CC1A123" w14:textId="77777777" w:rsidR="00DE4182" w:rsidRPr="00E94AC5" w:rsidRDefault="00DE4182" w:rsidP="00DE4182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</w:p>
    <w:p w14:paraId="4B4F8C43" w14:textId="77777777" w:rsidR="00DE2BEC" w:rsidRPr="00DE2BEC" w:rsidRDefault="00DE2BEC" w:rsidP="00DE2B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Hlk85376040"/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45C4CA4B" w14:textId="3F966547" w:rsidR="00DE2BEC" w:rsidRPr="00DE2BEC" w:rsidRDefault="00DE2BEC" w:rsidP="00DE2B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E2B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 «</w:t>
      </w:r>
      <w:r w:rsidRPr="006870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19» апреля 202</w:t>
      </w:r>
      <w:r w:rsidR="00687024" w:rsidRPr="006870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6870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</w:t>
      </w:r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4E6E" w:rsidRPr="00764E6E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</w:t>
      </w:r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 18</w:t>
      </w:r>
      <w:r w:rsidRPr="00DE2B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299184ED" w14:textId="77777777" w:rsidR="00DE2BEC" w:rsidRPr="00DE2BEC" w:rsidRDefault="00DE2BEC" w:rsidP="00DE2BE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A53E3B" w14:textId="77777777" w:rsidR="00DE2BEC" w:rsidRPr="00DE2BEC" w:rsidRDefault="00DE2BEC" w:rsidP="00DE2BE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345137E0" w14:textId="77777777" w:rsidR="00DE2BEC" w:rsidRPr="00DE2BEC" w:rsidRDefault="00DE2BEC" w:rsidP="00DE2BE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(от «15» марта 2022 г. </w:t>
      </w:r>
      <w:r w:rsidR="00764E6E" w:rsidRPr="00764E6E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</w:t>
      </w:r>
      <w:r w:rsidRPr="00DE2B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 10)</w:t>
      </w:r>
    </w:p>
    <w:bookmarkEnd w:id="1"/>
    <w:p w14:paraId="2AD94912" w14:textId="77777777" w:rsidR="008D0633" w:rsidRPr="00672983" w:rsidRDefault="008D0633" w:rsidP="008D06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Batang" w:hAnsi="Times New Roman" w:cs="Times New Roman"/>
          <w:color w:val="000000"/>
          <w:sz w:val="24"/>
          <w:szCs w:val="28"/>
          <w:shd w:val="clear" w:color="auto" w:fill="FFFFFF"/>
          <w:lang w:eastAsia="ko-KR"/>
        </w:rPr>
      </w:pPr>
    </w:p>
    <w:p w14:paraId="6CD4EFF5" w14:textId="77777777" w:rsidR="008D0633" w:rsidRPr="00672983" w:rsidRDefault="008D0633" w:rsidP="008D0633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40068197" w14:textId="77777777" w:rsidR="008D0633" w:rsidRPr="00672983" w:rsidRDefault="008D0633" w:rsidP="008D0633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Москва </w:t>
      </w:r>
      <w:r w:rsidRPr="00672983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 2022</w:t>
      </w:r>
    </w:p>
    <w:p w14:paraId="54A653CC" w14:textId="77777777" w:rsidR="00DE4182" w:rsidRDefault="00DE4182" w:rsidP="00DE4182">
      <w:pPr>
        <w:pStyle w:val="Default"/>
        <w:rPr>
          <w:b/>
          <w:bCs/>
          <w:sz w:val="28"/>
          <w:szCs w:val="28"/>
          <w:lang w:bidi="ru-RU"/>
        </w:rPr>
      </w:pPr>
    </w:p>
    <w:p w14:paraId="2AB5626A" w14:textId="77777777" w:rsidR="00DE4182" w:rsidRPr="006442EC" w:rsidRDefault="00DE4182" w:rsidP="00A537C6">
      <w:pPr>
        <w:pStyle w:val="Default"/>
        <w:spacing w:line="360" w:lineRule="auto"/>
        <w:jc w:val="center"/>
        <w:rPr>
          <w:b/>
          <w:strike/>
          <w:sz w:val="28"/>
          <w:szCs w:val="28"/>
        </w:rPr>
      </w:pPr>
    </w:p>
    <w:p w14:paraId="0B8D3C20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485345" w14:textId="77777777" w:rsidR="000E6F6F" w:rsidRPr="00CE4170" w:rsidRDefault="000E6F6F">
          <w:pPr>
            <w:pStyle w:val="af2"/>
            <w:rPr>
              <w:rFonts w:ascii="Times New Roman" w:hAnsi="Times New Roman" w:cs="Times New Roman"/>
              <w:sz w:val="28"/>
              <w:szCs w:val="28"/>
            </w:rPr>
          </w:pPr>
          <w:r w:rsidRPr="00A50EC2">
            <w:t xml:space="preserve"> </w:t>
          </w:r>
        </w:p>
        <w:p w14:paraId="25AF4806" w14:textId="77777777" w:rsidR="00CE4170" w:rsidRPr="00CE4170" w:rsidRDefault="000E6F6F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E417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E417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E417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1286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_Toc10131286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6ACC5F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87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2.Место НИР в структуре образовательной программы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_Toc10131287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2F2936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88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_Toc10131288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4CC826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89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4.Содержание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_Toc10131289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A710E1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0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5.Учебно-методическое обеспечение для самостоятельной работы обучающихся при проведении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_Toc10131290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3F4E9F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1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6.Перечень основной и дополнительной учебной литературы, необходимой для выполнения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_Toc10131291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B7FD28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2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_Toc10131292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77C7BE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3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8.Методические указания для обучающихся по выполнению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_Toc10131293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368032" w14:textId="77777777" w:rsidR="00CE4170" w:rsidRPr="00CE4170" w:rsidRDefault="002B4180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4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_Toc10131294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44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0AC2B" w14:textId="77777777" w:rsidR="000E6F6F" w:rsidRPr="00A50EC2" w:rsidRDefault="000E6F6F" w:rsidP="005F7AE2">
          <w:pPr>
            <w:spacing w:after="0" w:line="240" w:lineRule="auto"/>
            <w:jc w:val="both"/>
          </w:pPr>
          <w:r w:rsidRPr="00CE417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539E731" w14:textId="77777777" w:rsidR="003E0616" w:rsidRPr="00A50EC2" w:rsidRDefault="003E0616" w:rsidP="00A537C6">
      <w:pPr>
        <w:pStyle w:val="Default"/>
        <w:spacing w:line="360" w:lineRule="auto"/>
        <w:jc w:val="center"/>
        <w:rPr>
          <w:color w:val="FF0000"/>
          <w:sz w:val="28"/>
          <w:szCs w:val="28"/>
        </w:rPr>
      </w:pPr>
    </w:p>
    <w:p w14:paraId="296724CF" w14:textId="77777777" w:rsidR="003E0616" w:rsidRPr="00A50EC2" w:rsidRDefault="003E0616" w:rsidP="00A537C6">
      <w:pPr>
        <w:pStyle w:val="Default"/>
        <w:spacing w:line="360" w:lineRule="auto"/>
        <w:jc w:val="center"/>
        <w:rPr>
          <w:sz w:val="28"/>
          <w:szCs w:val="28"/>
        </w:rPr>
      </w:pPr>
    </w:p>
    <w:p w14:paraId="74FBE327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7E4633B8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63B110D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030A1FA1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366C194A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C12EF65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2D76D96C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437FD515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1A1E6019" w14:textId="77777777" w:rsidR="00025A57" w:rsidRPr="00A50EC2" w:rsidRDefault="00025A57" w:rsidP="00400FA2">
      <w:pPr>
        <w:pStyle w:val="Default"/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1A594DEA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F0ED1A3" w14:textId="77777777" w:rsidR="00CE43CE" w:rsidRPr="00A50EC2" w:rsidRDefault="00CE43CE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10123772"/>
      <w:bookmarkStart w:id="3" w:name="_Toc10131286"/>
      <w:bookmarkStart w:id="4" w:name="_Toc485625112"/>
      <w:bookmarkStart w:id="5" w:name="_Toc485736312"/>
      <w:bookmarkStart w:id="6" w:name="_Toc506888183"/>
      <w:r w:rsidRPr="00A50EC2">
        <w:rPr>
          <w:rFonts w:ascii="Times New Roman" w:hAnsi="Times New Roman" w:cs="Times New Roman"/>
          <w:bCs w:val="0"/>
          <w:sz w:val="28"/>
          <w:szCs w:val="28"/>
        </w:rPr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  <w:bookmarkEnd w:id="3"/>
    </w:p>
    <w:p w14:paraId="268D4CEF" w14:textId="04773A24" w:rsidR="00A16874" w:rsidRDefault="00A16874" w:rsidP="00A16874">
      <w:pPr>
        <w:pStyle w:val="af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50EC2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4"/>
      <w:bookmarkEnd w:id="5"/>
      <w:bookmarkEnd w:id="6"/>
    </w:p>
    <w:p w14:paraId="6CFE386A" w14:textId="2104190F" w:rsidR="0077779F" w:rsidRPr="00A50EC2" w:rsidRDefault="0077779F" w:rsidP="0077779F">
      <w:pPr>
        <w:pStyle w:val="af1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687024">
        <w:rPr>
          <w:rFonts w:ascii="Times New Roman" w:hAnsi="Times New Roman" w:cs="Times New Roman"/>
        </w:rPr>
        <w:t>Таблица 1</w:t>
      </w:r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A16874" w:rsidRPr="00A50EC2" w14:paraId="1B15EA25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D23E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F56F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29D16" w14:textId="28DE5B1D" w:rsidR="00A16874" w:rsidRPr="00A50EC2" w:rsidRDefault="00A16874" w:rsidP="007777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0EE9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A16874" w:rsidRPr="00A50EC2" w14:paraId="158945FC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45DB1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176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14:paraId="05CCDA67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E3660E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EE940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60D6FEA3" w14:textId="77777777" w:rsidR="00A16874" w:rsidRPr="00A50EC2" w:rsidRDefault="00A16874" w:rsidP="00A16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38A8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принятия организационно-управленческих решений</w:t>
            </w:r>
          </w:p>
          <w:p w14:paraId="4415682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449929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проекты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внедрению организационных изменений</w:t>
            </w:r>
          </w:p>
        </w:tc>
      </w:tr>
      <w:tr w:rsidR="00A16874" w:rsidRPr="00A50EC2" w14:paraId="7EED7D50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E7E95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AF02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A95D" w14:textId="77777777" w:rsidR="00A16874" w:rsidRPr="00A50EC2" w:rsidRDefault="00A16874" w:rsidP="00A16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1A2A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показатели оценки качества управления организацией</w:t>
            </w:r>
          </w:p>
          <w:p w14:paraId="77C1C51A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B35C6C" w14:textId="7777777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анализ качества управления организацией</w:t>
            </w:r>
          </w:p>
        </w:tc>
      </w:tr>
      <w:tr w:rsidR="00A16874" w:rsidRPr="00A50EC2" w14:paraId="6668C9DF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D5D5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FFC3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D35A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F2AC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социальной значимости и кросс-культурные различия</w:t>
            </w:r>
          </w:p>
          <w:p w14:paraId="314C753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D38C84B" w14:textId="7777777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управленческие решения с учетом их социальной значимости и кросс-культурных различий</w:t>
            </w:r>
          </w:p>
        </w:tc>
      </w:tr>
      <w:tr w:rsidR="00A16874" w:rsidRPr="00A50EC2" w14:paraId="5D50E923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6E0A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636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443B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A50EC2">
              <w:rPr>
                <w:rFonts w:ascii="Times New Roman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4ECC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и инструменты обоснования, принятия и реализации управленческих решений</w:t>
            </w:r>
          </w:p>
          <w:p w14:paraId="4922A6E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69A7A3" w14:textId="7777777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и инструменты при разработке и реализации управленческих решений</w:t>
            </w:r>
          </w:p>
        </w:tc>
      </w:tr>
      <w:tr w:rsidR="0057655E" w:rsidRPr="00A50EC2" w14:paraId="604948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C42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DB6E0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</w:t>
            </w:r>
            <w:r w:rsidRPr="00A50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9DC0" w14:textId="77777777" w:rsidR="0057655E" w:rsidRPr="00A50EC2" w:rsidRDefault="0057655E" w:rsidP="00576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Демонстрирует знания о роли и месте человеческого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714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роль и место человеческого капитала в управлении организацией и его связи со стратегическими задачами организации.</w:t>
            </w:r>
          </w:p>
          <w:p w14:paraId="1F0C19F9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4D2320" w14:textId="77777777" w:rsidR="0057655E" w:rsidRPr="00A50EC2" w:rsidRDefault="0057655E" w:rsidP="00576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 использовать человеческий капитал во взаимосвязи со стратегическими задачами организации </w:t>
            </w:r>
          </w:p>
        </w:tc>
      </w:tr>
      <w:tr w:rsidR="0057655E" w:rsidRPr="00A50EC2" w14:paraId="1897C934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ED4A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0BD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3D00" w14:textId="3C0041A1" w:rsidR="0057655E" w:rsidRPr="00A50EC2" w:rsidRDefault="0057655E" w:rsidP="0057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2.Владеет навыками анализа организационной культуры и инс</w:t>
            </w:r>
            <w:r w:rsidR="00A77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трументами её совершенствования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199D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анализа и инструменты совершенствования организационной культуры</w:t>
            </w:r>
          </w:p>
          <w:p w14:paraId="20D09C8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12216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и инструменты при анализе и совершенствовании организационной культуры</w:t>
            </w:r>
          </w:p>
        </w:tc>
      </w:tr>
      <w:tr w:rsidR="0057655E" w:rsidRPr="00A50EC2" w14:paraId="28136E79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E9BA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5D4EB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1C41" w14:textId="77777777" w:rsidR="0057655E" w:rsidRPr="00A50EC2" w:rsidRDefault="0057655E" w:rsidP="0057655E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BE21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управления знаниями и направления их использования для повышения эффективности деятельности организации</w:t>
            </w:r>
          </w:p>
          <w:p w14:paraId="0358F400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9548B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инструменты управления знаниями для повышения эффективности деятельности организации</w:t>
            </w:r>
          </w:p>
        </w:tc>
      </w:tr>
      <w:tr w:rsidR="0057655E" w:rsidRPr="00A50EC2" w14:paraId="0A4B8263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D13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890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139C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0C8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коммуникаций и виды навыков лидерства</w:t>
            </w:r>
          </w:p>
          <w:p w14:paraId="1AEB947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ABC25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коммуникаций и навыки лидерства для повышения эффективности деятельности</w:t>
            </w:r>
          </w:p>
        </w:tc>
      </w:tr>
      <w:tr w:rsidR="0057655E" w:rsidRPr="00A50EC2" w14:paraId="7C2508D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D05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017A" w14:textId="77777777" w:rsidR="0057655E" w:rsidRPr="00A50EC2" w:rsidRDefault="00165019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управлять проектом на всех этапах его жизненного цикла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392CB" w14:textId="77777777" w:rsidR="0057655E" w:rsidRPr="00A50EC2" w:rsidRDefault="0057655E" w:rsidP="005765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37A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этапы жизненного цикла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 основные инструменты управления проектом</w:t>
            </w:r>
          </w:p>
          <w:p w14:paraId="202C086C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4BD486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 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</w:p>
        </w:tc>
      </w:tr>
      <w:tr w:rsidR="0057655E" w:rsidRPr="00A50EC2" w14:paraId="662708CE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437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6BB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3CA0" w14:textId="77777777" w:rsidR="0057655E" w:rsidRPr="00A50EC2" w:rsidRDefault="0057655E" w:rsidP="005765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руководство исполнителями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8465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 контроля и управления изменениями в проекте, виды и сущность мероприятий по обеспечению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ресурсами, виды необходимой информации, структуру и содержание отчетов, методы мониторинга и управления сроками, стоимостью, качеством и рисками проекта</w:t>
            </w:r>
          </w:p>
          <w:p w14:paraId="501FC7FE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48490A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57655E" w:rsidRPr="00A50EC2" w14:paraId="2F2D3894" w14:textId="77777777" w:rsidTr="00CE43CE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B090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4319" w14:textId="77777777" w:rsidR="0057655E" w:rsidRPr="00A50EC2" w:rsidRDefault="00165019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проводить научные исследования, оценивать и оформлять их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1E8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2E2E08F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E976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прикладных научных исследований.</w:t>
            </w:r>
          </w:p>
          <w:p w14:paraId="1E7B25C4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649822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в процессе реализации прикладных научных исследований.</w:t>
            </w:r>
          </w:p>
        </w:tc>
      </w:tr>
      <w:tr w:rsidR="0057655E" w:rsidRPr="00A50EC2" w14:paraId="6E41E28D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052B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2253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E78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0E7E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методики и методы научных исследований, методы их построения</w:t>
            </w:r>
          </w:p>
          <w:p w14:paraId="0355D98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F87F800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новые методики и методы исследования, в том числе в новых видах профессиональной деятельности</w:t>
            </w:r>
          </w:p>
        </w:tc>
      </w:tr>
      <w:tr w:rsidR="0057655E" w:rsidRPr="00A50EC2" w14:paraId="6069EDE9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D312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3C82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C340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549B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сущность и виды научных гипотез, этапы их выдвижения и обоснования</w:t>
            </w:r>
          </w:p>
          <w:p w14:paraId="1886766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97A35AC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выдвигать и обосновывать научные гипотезы</w:t>
            </w:r>
          </w:p>
        </w:tc>
      </w:tr>
      <w:tr w:rsidR="0057655E" w:rsidRPr="00A50EC2" w14:paraId="21068174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E92C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1B8B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862E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4EA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виды и формы оформления результатов научных исследований</w:t>
            </w:r>
          </w:p>
          <w:p w14:paraId="2401427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60D634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результаты исследований в форме аналитических записок, докладов и научных статей</w:t>
            </w:r>
          </w:p>
        </w:tc>
      </w:tr>
    </w:tbl>
    <w:p w14:paraId="11A0FC96" w14:textId="77777777" w:rsidR="00A16874" w:rsidRPr="00A50EC2" w:rsidRDefault="00A16874" w:rsidP="00A16874">
      <w:pPr>
        <w:pStyle w:val="af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806B7DE" w14:textId="77777777" w:rsidR="00336B49" w:rsidRPr="00A50EC2" w:rsidRDefault="00336B49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18076174"/>
      <w:bookmarkStart w:id="8" w:name="_Toc10123773"/>
      <w:bookmarkStart w:id="9" w:name="_Toc10131287"/>
      <w:r w:rsidRPr="00A50EC2">
        <w:rPr>
          <w:rFonts w:ascii="Times New Roman" w:hAnsi="Times New Roman" w:cs="Times New Roman"/>
          <w:bCs w:val="0"/>
          <w:sz w:val="28"/>
          <w:szCs w:val="28"/>
        </w:rPr>
        <w:lastRenderedPageBreak/>
        <w:t>2.Место НИР в структуре образовательной программы</w:t>
      </w:r>
      <w:bookmarkEnd w:id="7"/>
      <w:bookmarkEnd w:id="8"/>
      <w:bookmarkEnd w:id="9"/>
      <w:r w:rsidRPr="00A50E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C8B463" w14:textId="77777777" w:rsidR="00336B49" w:rsidRPr="00A50EC2" w:rsidRDefault="00336B49" w:rsidP="00165019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Научно-исследовательская работа (НИР) относится к блоку 2 «Практики, в том числе Научно-исследовательская работа (НИР)» </w:t>
      </w:r>
      <w:r w:rsidR="00342A63">
        <w:rPr>
          <w:sz w:val="28"/>
          <w:szCs w:val="28"/>
          <w:lang w:bidi="ru-RU"/>
        </w:rPr>
        <w:t xml:space="preserve">в структуре </w:t>
      </w:r>
      <w:r w:rsidRPr="00A50EC2">
        <w:rPr>
          <w:sz w:val="28"/>
          <w:szCs w:val="28"/>
          <w:lang w:bidi="ru-RU"/>
        </w:rPr>
        <w:t xml:space="preserve">образовательной программы по направлению 38.04.02 «Менеджмент», направленность программы магистратуры </w:t>
      </w:r>
      <w:r w:rsidR="00165019" w:rsidRPr="00165019">
        <w:rPr>
          <w:sz w:val="28"/>
          <w:szCs w:val="28"/>
          <w:lang w:bidi="ru-RU"/>
        </w:rPr>
        <w:t xml:space="preserve">«Стратегия и финансы бизнеса». </w:t>
      </w:r>
    </w:p>
    <w:p w14:paraId="02BD13A8" w14:textId="77777777" w:rsidR="00336B49" w:rsidRPr="00A50EC2" w:rsidRDefault="00336B49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0" w:name="_Toc418076176"/>
      <w:bookmarkStart w:id="11" w:name="_Toc10123774"/>
      <w:bookmarkStart w:id="12" w:name="_Toc10131288"/>
      <w:r w:rsidRPr="00A50EC2">
        <w:rPr>
          <w:rFonts w:ascii="Times New Roman" w:hAnsi="Times New Roman" w:cs="Times New Roman"/>
          <w:bCs w:val="0"/>
          <w:sz w:val="28"/>
          <w:szCs w:val="28"/>
        </w:rPr>
        <w:t>3.Объем НИР в зачетных единицах</w:t>
      </w:r>
      <w:bookmarkEnd w:id="10"/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и в академических часах с выделением объема аудиторной (семинары) и самостоятельной работы</w:t>
      </w:r>
      <w:bookmarkEnd w:id="11"/>
      <w:bookmarkEnd w:id="12"/>
    </w:p>
    <w:p w14:paraId="2AA7D7C5" w14:textId="522F9D66" w:rsidR="00336B49" w:rsidRPr="00A50EC2" w:rsidRDefault="00A77EB9" w:rsidP="00687024">
      <w:pPr>
        <w:spacing w:after="0" w:line="240" w:lineRule="auto"/>
        <w:ind w:right="-42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14:paraId="040D5BD7" w14:textId="77777777" w:rsidR="00B27E48" w:rsidRPr="00A50EC2" w:rsidRDefault="00B27E48" w:rsidP="00165019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1674"/>
        <w:gridCol w:w="1701"/>
        <w:gridCol w:w="1584"/>
        <w:gridCol w:w="1984"/>
      </w:tblGrid>
      <w:tr w:rsidR="00336B49" w:rsidRPr="00A50EC2" w14:paraId="6B2CC779" w14:textId="77777777" w:rsidTr="00BC25FD">
        <w:tc>
          <w:tcPr>
            <w:tcW w:w="3112" w:type="dxa"/>
            <w:shd w:val="clear" w:color="auto" w:fill="auto"/>
          </w:tcPr>
          <w:p w14:paraId="0F890539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674" w:type="dxa"/>
            <w:shd w:val="clear" w:color="auto" w:fill="auto"/>
          </w:tcPr>
          <w:p w14:paraId="169A2570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329B0956" w14:textId="77777777" w:rsidR="00BC25FD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зачетных</w:t>
            </w:r>
          </w:p>
          <w:p w14:paraId="00C2054F" w14:textId="77777777" w:rsidR="00336B49" w:rsidRPr="00A50EC2" w:rsidRDefault="00336B49" w:rsidP="00B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единицах и часах)</w:t>
            </w:r>
          </w:p>
        </w:tc>
        <w:tc>
          <w:tcPr>
            <w:tcW w:w="1701" w:type="dxa"/>
            <w:shd w:val="clear" w:color="auto" w:fill="auto"/>
          </w:tcPr>
          <w:p w14:paraId="2E524BBE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год</w:t>
            </w:r>
          </w:p>
          <w:p w14:paraId="2CB8323B" w14:textId="6CEE433A" w:rsidR="00336B49" w:rsidRPr="00A50EC2" w:rsidRDefault="00BC25FD" w:rsidP="00A77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584" w:type="dxa"/>
            <w:shd w:val="clear" w:color="auto" w:fill="auto"/>
          </w:tcPr>
          <w:p w14:paraId="316BDDDC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год</w:t>
            </w:r>
          </w:p>
          <w:p w14:paraId="181DAA11" w14:textId="51F261DE" w:rsidR="00336B49" w:rsidRPr="00A50EC2" w:rsidRDefault="00BC25FD" w:rsidP="00A77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  <w:shd w:val="clear" w:color="auto" w:fill="auto"/>
          </w:tcPr>
          <w:p w14:paraId="451202F6" w14:textId="77777777" w:rsidR="00336B49" w:rsidRPr="00A50EC2" w:rsidRDefault="00336B49" w:rsidP="00806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год</w:t>
            </w:r>
          </w:p>
          <w:p w14:paraId="6499610B" w14:textId="65558BBF" w:rsidR="00336B49" w:rsidRPr="00A50EC2" w:rsidRDefault="00BC25FD" w:rsidP="00A77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36B49" w:rsidRPr="00A50EC2" w14:paraId="654FEF13" w14:textId="77777777" w:rsidTr="00BC25FD">
        <w:tc>
          <w:tcPr>
            <w:tcW w:w="3112" w:type="dxa"/>
            <w:shd w:val="clear" w:color="auto" w:fill="auto"/>
          </w:tcPr>
          <w:p w14:paraId="2FED5D0D" w14:textId="77777777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674" w:type="dxa"/>
            <w:shd w:val="clear" w:color="auto" w:fill="auto"/>
          </w:tcPr>
          <w:p w14:paraId="40178B5F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701" w:type="dxa"/>
            <w:shd w:val="clear" w:color="auto" w:fill="auto"/>
          </w:tcPr>
          <w:p w14:paraId="624A9892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584" w:type="dxa"/>
            <w:shd w:val="clear" w:color="auto" w:fill="auto"/>
          </w:tcPr>
          <w:p w14:paraId="62CC09CE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984" w:type="dxa"/>
            <w:shd w:val="clear" w:color="auto" w:fill="auto"/>
          </w:tcPr>
          <w:p w14:paraId="48A10BD6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6/216</w:t>
            </w:r>
          </w:p>
        </w:tc>
      </w:tr>
      <w:tr w:rsidR="00336B49" w:rsidRPr="00A50EC2" w14:paraId="73800A10" w14:textId="77777777" w:rsidTr="00BC25FD">
        <w:tc>
          <w:tcPr>
            <w:tcW w:w="3112" w:type="dxa"/>
            <w:shd w:val="clear" w:color="auto" w:fill="auto"/>
          </w:tcPr>
          <w:p w14:paraId="4693A00B" w14:textId="1042B455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Аудиторные занятия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(Научно-исследовательский семинар)</w:t>
            </w:r>
          </w:p>
        </w:tc>
        <w:tc>
          <w:tcPr>
            <w:tcW w:w="1674" w:type="dxa"/>
            <w:shd w:val="clear" w:color="auto" w:fill="auto"/>
          </w:tcPr>
          <w:p w14:paraId="286F8E4E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14:paraId="5AB304AD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20C73F7C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16DB3B56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336B49" w:rsidRPr="00A50EC2" w14:paraId="7344A02C" w14:textId="77777777" w:rsidTr="00BC25FD">
        <w:tc>
          <w:tcPr>
            <w:tcW w:w="3112" w:type="dxa"/>
            <w:shd w:val="clear" w:color="auto" w:fill="auto"/>
          </w:tcPr>
          <w:p w14:paraId="120EEE05" w14:textId="77777777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4" w:type="dxa"/>
            <w:shd w:val="clear" w:color="auto" w:fill="auto"/>
          </w:tcPr>
          <w:p w14:paraId="61CDE000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1701" w:type="dxa"/>
            <w:shd w:val="clear" w:color="auto" w:fill="auto"/>
          </w:tcPr>
          <w:p w14:paraId="321743F5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584" w:type="dxa"/>
            <w:shd w:val="clear" w:color="auto" w:fill="auto"/>
          </w:tcPr>
          <w:p w14:paraId="4196CD52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984" w:type="dxa"/>
            <w:shd w:val="clear" w:color="auto" w:fill="auto"/>
          </w:tcPr>
          <w:p w14:paraId="514F88EC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208</w:t>
            </w:r>
          </w:p>
        </w:tc>
      </w:tr>
      <w:tr w:rsidR="00336B49" w:rsidRPr="00A50EC2" w14:paraId="39998EAA" w14:textId="77777777" w:rsidTr="00BC25FD">
        <w:tc>
          <w:tcPr>
            <w:tcW w:w="3112" w:type="dxa"/>
            <w:shd w:val="clear" w:color="auto" w:fill="auto"/>
          </w:tcPr>
          <w:p w14:paraId="2AC19B0B" w14:textId="77777777" w:rsidR="00336B49" w:rsidRPr="00A50EC2" w:rsidRDefault="00336B49" w:rsidP="00336B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4" w:type="dxa"/>
            <w:shd w:val="clear" w:color="auto" w:fill="auto"/>
          </w:tcPr>
          <w:p w14:paraId="6065AD91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37C072D6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 6, 8, 9 модули</w:t>
            </w:r>
          </w:p>
        </w:tc>
        <w:tc>
          <w:tcPr>
            <w:tcW w:w="1701" w:type="dxa"/>
            <w:shd w:val="clear" w:color="auto" w:fill="auto"/>
          </w:tcPr>
          <w:p w14:paraId="6D024971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4 модуль</w:t>
            </w:r>
          </w:p>
        </w:tc>
        <w:tc>
          <w:tcPr>
            <w:tcW w:w="1584" w:type="dxa"/>
            <w:shd w:val="clear" w:color="auto" w:fill="auto"/>
          </w:tcPr>
          <w:p w14:paraId="0BC85BC1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  <w:tc>
          <w:tcPr>
            <w:tcW w:w="1984" w:type="dxa"/>
            <w:shd w:val="clear" w:color="auto" w:fill="auto"/>
          </w:tcPr>
          <w:p w14:paraId="2074BD94" w14:textId="77777777" w:rsidR="00336B49" w:rsidRPr="00A50EC2" w:rsidRDefault="00336B49" w:rsidP="00336B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9 модуль</w:t>
            </w:r>
          </w:p>
        </w:tc>
      </w:tr>
    </w:tbl>
    <w:p w14:paraId="5302D690" w14:textId="77777777" w:rsidR="00336B49" w:rsidRPr="00A50EC2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E451B" w14:textId="77777777" w:rsidR="00032A9E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3" w:name="_Toc10123775"/>
      <w:bookmarkStart w:id="14" w:name="_Toc10131289"/>
      <w:r w:rsidRPr="00A50EC2">
        <w:rPr>
          <w:rFonts w:ascii="Times New Roman" w:hAnsi="Times New Roman" w:cs="Times New Roman"/>
          <w:bCs w:val="0"/>
          <w:sz w:val="28"/>
          <w:szCs w:val="28"/>
        </w:rPr>
        <w:t>4.Содержание НИР</w:t>
      </w:r>
      <w:bookmarkEnd w:id="13"/>
      <w:bookmarkEnd w:id="14"/>
    </w:p>
    <w:p w14:paraId="05DDDAC7" w14:textId="77777777" w:rsidR="00165019" w:rsidRPr="00165019" w:rsidRDefault="0075358E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НИР</w:t>
      </w:r>
      <w:r w:rsidR="00165019" w:rsidRPr="00165019">
        <w:rPr>
          <w:rFonts w:ascii="Times New Roman" w:hAnsi="Times New Roman" w:cs="Times New Roman"/>
          <w:sz w:val="28"/>
          <w:szCs w:val="28"/>
          <w:lang w:eastAsia="ru-RU"/>
        </w:rPr>
        <w:t>,  как  обязательный  раздел  программы  магистратуры, включает в себя три направления:</w:t>
      </w:r>
    </w:p>
    <w:p w14:paraId="2B1EC016" w14:textId="77777777" w:rsidR="00165019" w:rsidRPr="00165019" w:rsidRDefault="00165019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5019">
        <w:rPr>
          <w:rFonts w:ascii="Times New Roman" w:hAnsi="Times New Roman" w:cs="Times New Roman"/>
          <w:sz w:val="28"/>
          <w:szCs w:val="28"/>
          <w:lang w:eastAsia="ru-RU"/>
        </w:rPr>
        <w:t>1) участие обучающегося в научно-исследовательском семинаре по программе  магистратуры (далее – НИС);</w:t>
      </w:r>
    </w:p>
    <w:p w14:paraId="55BBE3E2" w14:textId="77777777" w:rsidR="00165019" w:rsidRPr="00165019" w:rsidRDefault="00165019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5019">
        <w:rPr>
          <w:rFonts w:ascii="Times New Roman" w:hAnsi="Times New Roman" w:cs="Times New Roman"/>
          <w:sz w:val="28"/>
          <w:szCs w:val="28"/>
          <w:lang w:eastAsia="ru-RU"/>
        </w:rPr>
        <w:t>2)  подготовку  выпускной  квалификационной  работы  по  программе магистратуры (далее – ВКР);</w:t>
      </w:r>
    </w:p>
    <w:p w14:paraId="2422316A" w14:textId="77777777" w:rsidR="00165019" w:rsidRDefault="00165019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5019">
        <w:rPr>
          <w:rFonts w:ascii="Times New Roman" w:hAnsi="Times New Roman" w:cs="Times New Roman"/>
          <w:sz w:val="28"/>
          <w:szCs w:val="28"/>
          <w:lang w:eastAsia="ru-RU"/>
        </w:rPr>
        <w:t>3)  участие  в  научных  мероприятиях,  организуемых  Финансовым университетом, и другие виды самостоятельной НИР.</w:t>
      </w:r>
    </w:p>
    <w:p w14:paraId="4ECE80F4" w14:textId="3F693B86" w:rsidR="0075358E" w:rsidRDefault="001A272D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75358E" w:rsidRPr="0075358E">
        <w:rPr>
          <w:rFonts w:ascii="Times New Roman" w:hAnsi="Times New Roman" w:cs="Times New Roman"/>
          <w:sz w:val="28"/>
          <w:szCs w:val="28"/>
          <w:lang w:eastAsia="ru-RU"/>
        </w:rPr>
        <w:t xml:space="preserve">НИР  предполагает  участие   в  фундаментальных,  поисковых  и прикладных  научных  исследованиях  в  соответствии  с  приоритетными направлениями  научных  исследований  на  основе  подтем  общеуниверситетской комплексной  темы  и  получение  научно  значимых  результатов,  оформленных 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358E" w:rsidRPr="0075358E">
        <w:rPr>
          <w:rFonts w:ascii="Times New Roman" w:hAnsi="Times New Roman" w:cs="Times New Roman"/>
          <w:sz w:val="28"/>
          <w:szCs w:val="28"/>
          <w:lang w:eastAsia="ru-RU"/>
        </w:rPr>
        <w:t>академически признанных жанрах, таких как статьи, научные работы,  аналитические  обзоры,  отчеты  о  научно-исследовательской  работе</w:t>
      </w:r>
      <w:r w:rsidR="00691BD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5358E" w:rsidRPr="007535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31D5C65" w14:textId="77E5583F" w:rsidR="005E7181" w:rsidRDefault="005E7181" w:rsidP="001A27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35FB7D" w14:textId="532B04C3" w:rsidR="0075358E" w:rsidRPr="00165019" w:rsidRDefault="005E7181" w:rsidP="005E718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990"/>
        <w:gridCol w:w="3232"/>
      </w:tblGrid>
      <w:tr w:rsidR="00032A9E" w:rsidRPr="00A50EC2" w14:paraId="462F32E1" w14:textId="77777777" w:rsidTr="005E7181">
        <w:tc>
          <w:tcPr>
            <w:tcW w:w="1951" w:type="dxa"/>
          </w:tcPr>
          <w:p w14:paraId="28FDC500" w14:textId="601174C5" w:rsidR="00032A9E" w:rsidRPr="00A50EC2" w:rsidRDefault="00032A9E" w:rsidP="005E718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C2">
              <w:rPr>
                <w:rFonts w:ascii="Times New Roman" w:hAnsi="Times New Roman" w:cs="Times New Roman"/>
                <w:b/>
                <w:sz w:val="24"/>
              </w:rPr>
              <w:t>Формы НИР</w:t>
            </w:r>
          </w:p>
        </w:tc>
        <w:tc>
          <w:tcPr>
            <w:tcW w:w="4990" w:type="dxa"/>
          </w:tcPr>
          <w:p w14:paraId="2A7B5BA1" w14:textId="77777777" w:rsidR="00032A9E" w:rsidRPr="00A50EC2" w:rsidRDefault="00032A9E" w:rsidP="00032A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C2">
              <w:rPr>
                <w:rFonts w:ascii="Times New Roman" w:hAnsi="Times New Roman" w:cs="Times New Roman"/>
                <w:b/>
                <w:sz w:val="24"/>
              </w:rPr>
              <w:t>Содержание НИР</w:t>
            </w:r>
          </w:p>
        </w:tc>
        <w:tc>
          <w:tcPr>
            <w:tcW w:w="3232" w:type="dxa"/>
          </w:tcPr>
          <w:p w14:paraId="59770607" w14:textId="73E0628B" w:rsidR="00032A9E" w:rsidRPr="00A50EC2" w:rsidRDefault="00032A9E" w:rsidP="005E718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Отчетность по НИР</w:t>
            </w:r>
          </w:p>
        </w:tc>
      </w:tr>
      <w:tr w:rsidR="00AD7F07" w:rsidRPr="002B4180" w14:paraId="7A4B070A" w14:textId="77777777" w:rsidTr="005E7181">
        <w:tc>
          <w:tcPr>
            <w:tcW w:w="1951" w:type="dxa"/>
          </w:tcPr>
          <w:p w14:paraId="1BBFB0A4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Работа в научном семинаре по образовательной программе</w:t>
            </w:r>
          </w:p>
        </w:tc>
        <w:tc>
          <w:tcPr>
            <w:tcW w:w="4990" w:type="dxa"/>
          </w:tcPr>
          <w:p w14:paraId="23E84152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1.Участие в обсуждении (дискуссии) актуальных тем и направлений исследования.</w:t>
            </w:r>
          </w:p>
          <w:p w14:paraId="201EB40B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2.Подготовка актуальных научных докладов с мультимедиа презентациями.</w:t>
            </w:r>
          </w:p>
          <w:p w14:paraId="54EDC7E3" w14:textId="77777777" w:rsidR="005527D3" w:rsidRPr="00A50EC2" w:rsidRDefault="00AD7F07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3.Обоснование темы ВКР (магистерской диссертации), ее актуальности, постановка целей и задач, определение объекта и предмета исследования, научной новизны.</w:t>
            </w:r>
            <w:r w:rsidR="005527D3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411A2AA7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69473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Изучение направлений НИР по утвержденному перечню кафедры.</w:t>
            </w:r>
          </w:p>
          <w:p w14:paraId="23E324AF" w14:textId="77777777" w:rsidR="00AD7F07" w:rsidRPr="00A50EC2" w:rsidRDefault="00AD7F07" w:rsidP="00BB711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69473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Изучение методологии и методов научных исследований в области современных проблем менеджмента и философских проблем его развития.</w:t>
            </w:r>
            <w:r w:rsidR="00694731" w:rsidRPr="00A50EC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69473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построения исследований и формулирования гипотез исследования конкретных областей корпоративной финансовой политики российских компаний и компаний c </w:t>
            </w:r>
            <w:r w:rsidR="00F13389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других растущих рынков капитала.</w:t>
            </w:r>
          </w:p>
          <w:p w14:paraId="5C030326" w14:textId="77777777" w:rsidR="005527D3" w:rsidRPr="00A50EC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6. Формирование концепции выпускной квалификационно работы в соответствии с</w:t>
            </w:r>
          </w:p>
          <w:p w14:paraId="7A9C9DC5" w14:textId="77777777" w:rsidR="005527D3" w:rsidRPr="00A50EC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утвержденной темой магистерской диссертации и характером предстоящей деятельности. </w:t>
            </w:r>
          </w:p>
        </w:tc>
        <w:tc>
          <w:tcPr>
            <w:tcW w:w="3232" w:type="dxa"/>
          </w:tcPr>
          <w:p w14:paraId="655D8E04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1.Индивидуальный учебный план магистранта.</w:t>
            </w:r>
          </w:p>
          <w:p w14:paraId="511E2E9B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2.Посещение </w:t>
            </w:r>
            <w:r w:rsidR="00F13389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научно-исследовательского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семинара.</w:t>
            </w:r>
          </w:p>
          <w:p w14:paraId="0DEED384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3.Материалы об участии в работе семинара (презентации, тексты научных докладов, ксерокопии научных статей и др.).</w:t>
            </w:r>
          </w:p>
          <w:p w14:paraId="1E353550" w14:textId="77777777" w:rsidR="00037F71" w:rsidRPr="00A50EC2" w:rsidRDefault="00037F71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4.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Аннотированные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статьи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зарубежных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изданий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The Journal of Finance, The Journal of Financial Economics, The Journal of financial and quantitative analysis</w:t>
            </w:r>
          </w:p>
        </w:tc>
      </w:tr>
      <w:tr w:rsidR="00AD7F07" w:rsidRPr="00A50EC2" w14:paraId="78FB026B" w14:textId="77777777" w:rsidTr="005E7181">
        <w:tc>
          <w:tcPr>
            <w:tcW w:w="1951" w:type="dxa"/>
          </w:tcPr>
          <w:p w14:paraId="2B5A07B1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Подготовка и защита реферата, эссе по направлениям проводимых исследований</w:t>
            </w:r>
          </w:p>
        </w:tc>
        <w:tc>
          <w:tcPr>
            <w:tcW w:w="4990" w:type="dxa"/>
          </w:tcPr>
          <w:p w14:paraId="37E5CAEC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1.Выбор темы реферата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из примерного перечня или предлагаетс</w:t>
            </w:r>
            <w:r w:rsidR="00BB711C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я обучающимся по согласованию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 научным руководителем.</w:t>
            </w:r>
          </w:p>
          <w:p w14:paraId="05A68D5D" w14:textId="77777777" w:rsidR="0055146E" w:rsidRPr="00A50EC2" w:rsidRDefault="0055146E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2. Поиск источников информации, 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анализ</w:t>
            </w:r>
            <w:r w:rsidR="000F38B8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проблемной области</w:t>
            </w:r>
            <w:r w:rsidR="000F38B8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формируемый на основе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обобщени</w:t>
            </w:r>
            <w:r w:rsidR="001542AE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я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результатов, полученных отечественными и зарубежными исследователями по исследуемой теме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написание текста реферата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  <w:p w14:paraId="6189E327" w14:textId="77777777" w:rsidR="00AD7F07" w:rsidRPr="00A50EC2" w:rsidRDefault="00AD7F07" w:rsidP="006947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3.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Представление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реферата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в виде публичного выступления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 презентацией ключевых положений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3232" w:type="dxa"/>
          </w:tcPr>
          <w:p w14:paraId="01DC3C1E" w14:textId="77777777" w:rsidR="00AD7F07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1.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Реферат</w:t>
            </w:r>
            <w:r w:rsidR="00694731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 соответствующий требованиям к оформлению и содержанию Финансового университета</w:t>
            </w:r>
            <w:r w:rsidR="001C7873" w:rsidRPr="00A50EC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</w:tr>
      <w:tr w:rsidR="00AD7F07" w:rsidRPr="00A50EC2" w14:paraId="051C5D39" w14:textId="77777777" w:rsidTr="005E7181">
        <w:tc>
          <w:tcPr>
            <w:tcW w:w="1951" w:type="dxa"/>
          </w:tcPr>
          <w:p w14:paraId="5098B391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и публикация научных статей</w:t>
            </w:r>
          </w:p>
        </w:tc>
        <w:tc>
          <w:tcPr>
            <w:tcW w:w="4990" w:type="dxa"/>
          </w:tcPr>
          <w:p w14:paraId="0D2D936D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Выбор темы статьи с учетом проводимых научных исследований и темы</w:t>
            </w:r>
            <w:r w:rsidR="005527D3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магистерской диссертации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287D7698" w14:textId="77777777" w:rsidR="001542AE" w:rsidRPr="00A50EC2" w:rsidRDefault="00AD7F07" w:rsidP="001542A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</w:t>
            </w:r>
            <w:r w:rsidR="001542AE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Поиск и анализ литературы и электронных источников информации по заданной проблеме и выбранной теме</w:t>
            </w:r>
            <w:r w:rsidR="00485ADE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703B6F52" w14:textId="77777777" w:rsidR="00514B08" w:rsidRPr="00A50EC2" w:rsidRDefault="00514B08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Анализ статистических и фактических материалов по заданной теме, проведение расчетов, составление схем и моделей на основе статистических материалов.</w:t>
            </w:r>
          </w:p>
          <w:p w14:paraId="332A8F48" w14:textId="77777777" w:rsidR="00514B08" w:rsidRPr="00A50EC2" w:rsidRDefault="00514B08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4. </w:t>
            </w:r>
            <w:r w:rsidR="005527D3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Структурирование информации, н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аписание статьи по требованиям ВАК или РИНЦ.</w:t>
            </w:r>
          </w:p>
          <w:p w14:paraId="02C7859E" w14:textId="77777777" w:rsidR="00AD7F07" w:rsidRPr="00A50EC2" w:rsidRDefault="005527D3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Обсуждение материалов статьи с научным руководителем и представление тезисов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 НИС с презентацией</w:t>
            </w:r>
            <w:r w:rsidR="00514B0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3B5DA450" w14:textId="77777777" w:rsidR="00AD7F07" w:rsidRPr="00A50EC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Представление материалов в научное издание (журнала) для опубликования.</w:t>
            </w:r>
          </w:p>
        </w:tc>
        <w:tc>
          <w:tcPr>
            <w:tcW w:w="3232" w:type="dxa"/>
          </w:tcPr>
          <w:p w14:paraId="12756776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1.Индивидуальный учебный план магистранта.</w:t>
            </w:r>
          </w:p>
          <w:p w14:paraId="3D0ECE8B" w14:textId="77777777" w:rsidR="00AD7F07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2.Ксерокопии опублико-ванных статей (не менее одной, опубликованной по теме диссертации в </w:t>
            </w:r>
            <w:r w:rsidR="00037F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журналах, рекомендованных ВАК при Министерстве образования и науки Российской Федераци</w:t>
            </w:r>
            <w:r w:rsid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и, а также включенных в список </w:t>
            </w:r>
            <w:r w:rsidR="0080679C"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SCOPUS</w:t>
            </w:r>
            <w:r w:rsidR="00037F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, Web of Science; в журналах, включенных в РИНЦ.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7C167891" w14:textId="77777777" w:rsidR="00037F71" w:rsidRPr="00A50EC2" w:rsidRDefault="00037F71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  <w:tr w:rsidR="0080679C" w:rsidRPr="00A50EC2" w14:paraId="712AB09B" w14:textId="77777777" w:rsidTr="005E7181">
        <w:tc>
          <w:tcPr>
            <w:tcW w:w="1951" w:type="dxa"/>
          </w:tcPr>
          <w:p w14:paraId="2C3101A4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Подготовка ВКР </w:t>
            </w:r>
          </w:p>
          <w:p w14:paraId="6F18B150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 программе</w:t>
            </w:r>
          </w:p>
          <w:p w14:paraId="215747DF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магистратуры, в </w:t>
            </w:r>
          </w:p>
          <w:p w14:paraId="2C6CE897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том числе:</w:t>
            </w:r>
          </w:p>
        </w:tc>
        <w:tc>
          <w:tcPr>
            <w:tcW w:w="4990" w:type="dxa"/>
          </w:tcPr>
          <w:p w14:paraId="6923B3A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 и  защита  ВКР,  в  том  числе  (по этапам  работы,  соответствующим  модулям обучения):</w:t>
            </w:r>
          </w:p>
        </w:tc>
        <w:tc>
          <w:tcPr>
            <w:tcW w:w="3232" w:type="dxa"/>
          </w:tcPr>
          <w:p w14:paraId="19AF3255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Документы,  связанные  с подготовкой  и  защитой ВКР, в том числе:</w:t>
            </w:r>
          </w:p>
        </w:tc>
      </w:tr>
      <w:tr w:rsidR="0080679C" w:rsidRPr="00A50EC2" w14:paraId="2FD9D31D" w14:textId="77777777" w:rsidTr="005E7181">
        <w:tc>
          <w:tcPr>
            <w:tcW w:w="1951" w:type="dxa"/>
          </w:tcPr>
          <w:p w14:paraId="0DC62053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 </w:t>
            </w: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модуль, 1 год </w:t>
            </w:r>
          </w:p>
          <w:p w14:paraId="04D2C6EE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5264379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Изучение возможных направлений НИР.</w:t>
            </w:r>
          </w:p>
          <w:p w14:paraId="47F73679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Презентации  руководителей  НИС  по </w:t>
            </w:r>
          </w:p>
          <w:p w14:paraId="71F19EAA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направлениям  исследований,  авторских </w:t>
            </w:r>
          </w:p>
          <w:p w14:paraId="5D60D060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методик  (практических  разработок)  и </w:t>
            </w:r>
          </w:p>
          <w:p w14:paraId="6626CD03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формулировке возможных тем ВКР</w:t>
            </w:r>
          </w:p>
        </w:tc>
        <w:tc>
          <w:tcPr>
            <w:tcW w:w="3232" w:type="dxa"/>
          </w:tcPr>
          <w:p w14:paraId="7993D9A2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Заявление </w:t>
            </w:r>
          </w:p>
          <w:p w14:paraId="38110B1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обучающегося о выборе темы ВКР.</w:t>
            </w:r>
          </w:p>
          <w:p w14:paraId="00E47411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Скриншот  страниц </w:t>
            </w:r>
          </w:p>
          <w:p w14:paraId="57454E7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личного  кабинета  на </w:t>
            </w:r>
          </w:p>
          <w:p w14:paraId="18DF53F1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сайтах  научной </w:t>
            </w:r>
          </w:p>
          <w:p w14:paraId="4AA41267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электронной библиотеки </w:t>
            </w:r>
          </w:p>
          <w:p w14:paraId="1362C8B2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elibrary.ru/  и  </w:t>
            </w:r>
          </w:p>
          <w:p w14:paraId="4FBA0EE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Финансового университета.</w:t>
            </w:r>
          </w:p>
        </w:tc>
      </w:tr>
      <w:tr w:rsidR="0080679C" w:rsidRPr="00A50EC2" w14:paraId="5FAC5F2D" w14:textId="77777777" w:rsidTr="005E7181">
        <w:tc>
          <w:tcPr>
            <w:tcW w:w="1951" w:type="dxa"/>
          </w:tcPr>
          <w:p w14:paraId="5284BF4C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 модуль, 1 год </w:t>
            </w:r>
          </w:p>
          <w:p w14:paraId="49ABB68D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5B87274C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Закрепление темы ВКР и руководителя ВКР.</w:t>
            </w:r>
          </w:p>
          <w:p w14:paraId="6AFB73E9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Разработка плана (графика) работы над ВКР (перечень мероприятий и сроки выполнения)</w:t>
            </w:r>
          </w:p>
        </w:tc>
        <w:tc>
          <w:tcPr>
            <w:tcW w:w="3232" w:type="dxa"/>
          </w:tcPr>
          <w:p w14:paraId="4B9AA1A9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Приказ о закреплении </w:t>
            </w:r>
          </w:p>
          <w:p w14:paraId="0638BF84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темы  и  руководителя </w:t>
            </w:r>
          </w:p>
          <w:p w14:paraId="4A17ECBD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ВКР.</w:t>
            </w:r>
          </w:p>
          <w:p w14:paraId="12E1FAE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Библиографический </w:t>
            </w:r>
          </w:p>
          <w:p w14:paraId="0264685D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список  по  направлению </w:t>
            </w:r>
          </w:p>
          <w:p w14:paraId="61045A7A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исследования.</w:t>
            </w:r>
          </w:p>
          <w:p w14:paraId="7F0FD7FB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Концепция  исследования в виде мини-эссе.</w:t>
            </w:r>
          </w:p>
          <w:p w14:paraId="1DDDAAFA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4.  Текст  статьи  по </w:t>
            </w:r>
          </w:p>
          <w:p w14:paraId="5BF4F6C9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избранной теме.</w:t>
            </w:r>
          </w:p>
        </w:tc>
      </w:tr>
      <w:tr w:rsidR="0080679C" w:rsidRPr="00A50EC2" w14:paraId="178CE59E" w14:textId="77777777" w:rsidTr="005E7181">
        <w:tc>
          <w:tcPr>
            <w:tcW w:w="1951" w:type="dxa"/>
          </w:tcPr>
          <w:p w14:paraId="72CC193C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3 модуль, 1 год </w:t>
            </w:r>
          </w:p>
          <w:p w14:paraId="1AF11579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DD19468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Обоснование  актуальности  выбранной </w:t>
            </w:r>
          </w:p>
          <w:p w14:paraId="5C371E44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темы,  постановка  целей,  задач  ВКР, </w:t>
            </w:r>
          </w:p>
          <w:p w14:paraId="4990F14B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определение  объекта  и  предмета </w:t>
            </w:r>
          </w:p>
          <w:p w14:paraId="588594E0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исследования.</w:t>
            </w:r>
          </w:p>
          <w:p w14:paraId="17AD2BEC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Аналитический  обзор  литературы  и </w:t>
            </w:r>
          </w:p>
          <w:p w14:paraId="697AA857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информационных  баз  по  направлению </w:t>
            </w:r>
          </w:p>
          <w:p w14:paraId="219906D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научного исследования.</w:t>
            </w:r>
          </w:p>
          <w:p w14:paraId="06A956C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Развернутый план ВКР (содержание)</w:t>
            </w:r>
          </w:p>
        </w:tc>
        <w:tc>
          <w:tcPr>
            <w:tcW w:w="3232" w:type="dxa"/>
          </w:tcPr>
          <w:p w14:paraId="2971F75E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 Обзор  научной </w:t>
            </w:r>
          </w:p>
          <w:p w14:paraId="142B8F0B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литературы  по  направлению </w:t>
            </w:r>
          </w:p>
          <w:p w14:paraId="661B4DD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научного исследования.</w:t>
            </w:r>
          </w:p>
          <w:p w14:paraId="40854D4D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Утвержденный  план </w:t>
            </w:r>
          </w:p>
          <w:p w14:paraId="54F35EE9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 (содержание).</w:t>
            </w:r>
          </w:p>
        </w:tc>
      </w:tr>
      <w:tr w:rsidR="0080679C" w:rsidRPr="00A50EC2" w14:paraId="170BAB39" w14:textId="77777777" w:rsidTr="005E7181">
        <w:tc>
          <w:tcPr>
            <w:tcW w:w="1951" w:type="dxa"/>
          </w:tcPr>
          <w:p w14:paraId="13519121" w14:textId="77777777" w:rsidR="0080679C" w:rsidRPr="0080679C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4 модуль, 1 год </w:t>
            </w:r>
          </w:p>
          <w:p w14:paraId="3B395157" w14:textId="77777777" w:rsidR="0080679C" w:rsidRPr="00A50EC2" w:rsidRDefault="0080679C" w:rsidP="0080679C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0F252D8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Характеристика  современного  состояния </w:t>
            </w:r>
          </w:p>
          <w:p w14:paraId="0B60F2F3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изучаемой проблемы, характеристика </w:t>
            </w:r>
          </w:p>
          <w:p w14:paraId="21551CE3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методологического  аппарата,  который  предполагается  использовать,  подбор  и  изучение основных литературных источников, которые будут использованы в качестве теоретической</w:t>
            </w: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базы исследования.</w:t>
            </w:r>
          </w:p>
          <w:p w14:paraId="5941E450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Подготовка статьи, тезисов и докладов</w:t>
            </w:r>
          </w:p>
        </w:tc>
        <w:tc>
          <w:tcPr>
            <w:tcW w:w="3232" w:type="dxa"/>
          </w:tcPr>
          <w:p w14:paraId="4FE0C593" w14:textId="77777777" w:rsid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Опубликованные  </w:t>
            </w:r>
          </w:p>
          <w:p w14:paraId="7D08838C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статьи  по  теме  исследования (при наличии).</w:t>
            </w:r>
          </w:p>
          <w:p w14:paraId="4AAB885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Тезисы и доклады для </w:t>
            </w:r>
          </w:p>
          <w:p w14:paraId="3199925F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выступления на научных </w:t>
            </w:r>
          </w:p>
          <w:p w14:paraId="6B912585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мероприятиях  (круглые </w:t>
            </w:r>
          </w:p>
          <w:p w14:paraId="3A594572" w14:textId="77777777" w:rsidR="0080679C" w:rsidRPr="0080679C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столы,  конференции, </w:t>
            </w:r>
          </w:p>
          <w:p w14:paraId="0DC9F012" w14:textId="77777777" w:rsidR="0080679C" w:rsidRPr="00A50EC2" w:rsidRDefault="0080679C" w:rsidP="0080679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0679C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конгрессы, форумы).</w:t>
            </w:r>
          </w:p>
        </w:tc>
      </w:tr>
      <w:tr w:rsidR="0080679C" w:rsidRPr="00A50EC2" w14:paraId="579808E6" w14:textId="77777777" w:rsidTr="005E7181">
        <w:tc>
          <w:tcPr>
            <w:tcW w:w="1951" w:type="dxa"/>
          </w:tcPr>
          <w:p w14:paraId="35B46487" w14:textId="77777777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5 модуль, 2 год </w:t>
            </w:r>
          </w:p>
          <w:p w14:paraId="64815912" w14:textId="77777777" w:rsidR="0080679C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5142F30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Сбор  материалов  и  аналитические </w:t>
            </w:r>
          </w:p>
          <w:p w14:paraId="1073796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исследования  по  выбранному  направлению </w:t>
            </w:r>
          </w:p>
          <w:p w14:paraId="3904BD3B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исследования для подготовки научной статьи, </w:t>
            </w:r>
          </w:p>
          <w:p w14:paraId="05DC5A5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тезисов  и  докладов  для  выступления  на </w:t>
            </w:r>
          </w:p>
          <w:p w14:paraId="7182E0F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научных мероприятиях.</w:t>
            </w:r>
          </w:p>
          <w:p w14:paraId="44FD85BA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Подготовка первой главы ВКР.</w:t>
            </w:r>
          </w:p>
        </w:tc>
        <w:tc>
          <w:tcPr>
            <w:tcW w:w="3232" w:type="dxa"/>
          </w:tcPr>
          <w:p w14:paraId="4CFFFF52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Проект  первой  главы </w:t>
            </w:r>
          </w:p>
          <w:p w14:paraId="13F2C2F6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ВКР.</w:t>
            </w:r>
          </w:p>
          <w:p w14:paraId="632E067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77BC19A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Опубликованные  статьи  по  теме  исследования  (индексированные </w:t>
            </w:r>
          </w:p>
          <w:p w14:paraId="06308AD0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 наукометрических </w:t>
            </w:r>
          </w:p>
          <w:p w14:paraId="0F4A062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базах).</w:t>
            </w:r>
          </w:p>
          <w:p w14:paraId="25DA258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Программы  научных </w:t>
            </w:r>
          </w:p>
          <w:p w14:paraId="3CDDE04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мероприятий  (круглые </w:t>
            </w:r>
          </w:p>
          <w:p w14:paraId="26F25E96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столы,  конференции, </w:t>
            </w:r>
          </w:p>
          <w:p w14:paraId="3B2362F4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конгрессы, форумы).</w:t>
            </w:r>
          </w:p>
        </w:tc>
      </w:tr>
      <w:tr w:rsidR="0080679C" w:rsidRPr="00A50EC2" w14:paraId="63A81FBB" w14:textId="77777777" w:rsidTr="005E7181">
        <w:tc>
          <w:tcPr>
            <w:tcW w:w="1951" w:type="dxa"/>
          </w:tcPr>
          <w:p w14:paraId="7E9A4CB9" w14:textId="77777777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6 модуль, 2 год </w:t>
            </w:r>
          </w:p>
          <w:p w14:paraId="007E4800" w14:textId="77777777" w:rsidR="0080679C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079CE5F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второй главы ВКР.</w:t>
            </w:r>
          </w:p>
          <w:p w14:paraId="292F16E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0E8DE5DC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</w:p>
        </w:tc>
        <w:tc>
          <w:tcPr>
            <w:tcW w:w="3232" w:type="dxa"/>
          </w:tcPr>
          <w:p w14:paraId="74B7ED8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второй главы ВКР.</w:t>
            </w:r>
          </w:p>
          <w:p w14:paraId="4F1FD92D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13DB6B17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</w:p>
        </w:tc>
      </w:tr>
      <w:tr w:rsidR="0080679C" w:rsidRPr="00A50EC2" w14:paraId="6681C4F1" w14:textId="77777777" w:rsidTr="005E7181">
        <w:tc>
          <w:tcPr>
            <w:tcW w:w="1951" w:type="dxa"/>
          </w:tcPr>
          <w:p w14:paraId="43D6229F" w14:textId="77777777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7 модуль, 2 год </w:t>
            </w:r>
          </w:p>
          <w:p w14:paraId="08FB17DD" w14:textId="77777777" w:rsidR="0080679C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23CF348E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Подготовка </w:t>
            </w:r>
            <w:r w:rsid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мероприятий в параграфах 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третьей главы ВКР.</w:t>
            </w:r>
          </w:p>
          <w:p w14:paraId="5F1FF90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68A2AD9B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</w:p>
        </w:tc>
        <w:tc>
          <w:tcPr>
            <w:tcW w:w="3232" w:type="dxa"/>
          </w:tcPr>
          <w:p w14:paraId="43EB087F" w14:textId="77777777" w:rsidR="00775343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</w:t>
            </w:r>
            <w:r w:rsidR="00775343">
              <w:t xml:space="preserve"> М</w:t>
            </w:r>
            <w:r w:rsidR="00775343"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ероприяти</w:t>
            </w:r>
            <w:r w:rsid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я </w:t>
            </w:r>
            <w:r w:rsidR="00775343"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параграфах третьей главы ВКР. </w:t>
            </w:r>
          </w:p>
          <w:p w14:paraId="2AB1CD46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021CC7CE" w14:textId="77777777" w:rsid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Опубликованные  </w:t>
            </w:r>
          </w:p>
          <w:p w14:paraId="2529E75B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статьи  по  теме  исследования  (индексированные </w:t>
            </w:r>
          </w:p>
          <w:p w14:paraId="539D4668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 наукометрических </w:t>
            </w:r>
          </w:p>
          <w:p w14:paraId="53A2E50A" w14:textId="77777777" w:rsidR="004C10AD" w:rsidRPr="004C10AD" w:rsidRDefault="004C10AD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базах).</w:t>
            </w:r>
          </w:p>
          <w:p w14:paraId="2B3981A2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 Программы  научных </w:t>
            </w:r>
          </w:p>
          <w:p w14:paraId="582EE4E3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мероприятий  (круглые </w:t>
            </w:r>
          </w:p>
          <w:p w14:paraId="1A0FCBC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столы,  конференции, </w:t>
            </w:r>
          </w:p>
          <w:p w14:paraId="6B098009" w14:textId="77777777" w:rsidR="0080679C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конгрессы, форумы).</w:t>
            </w:r>
          </w:p>
        </w:tc>
      </w:tr>
      <w:tr w:rsidR="004C10AD" w:rsidRPr="00A50EC2" w14:paraId="503D3BD0" w14:textId="77777777" w:rsidTr="005E7181">
        <w:tc>
          <w:tcPr>
            <w:tcW w:w="1951" w:type="dxa"/>
          </w:tcPr>
          <w:p w14:paraId="1B6D2C24" w14:textId="77777777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8 модуль, 2 год </w:t>
            </w:r>
          </w:p>
          <w:p w14:paraId="46432BB5" w14:textId="77777777" w:rsidR="004C10AD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19F0954C" w14:textId="77777777" w:rsidR="00775343" w:rsidRPr="00775343" w:rsidRDefault="00775343" w:rsidP="0077534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третьей главы ВКР.</w:t>
            </w:r>
          </w:p>
          <w:p w14:paraId="3D9C5695" w14:textId="77777777" w:rsidR="00775343" w:rsidRPr="00775343" w:rsidRDefault="00775343" w:rsidP="0077534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Подготовка к публикации научной статьи по теме  ВКР,  тезисов  и  докладов  для </w:t>
            </w:r>
          </w:p>
          <w:p w14:paraId="31B26108" w14:textId="77777777" w:rsidR="00775343" w:rsidRPr="00A50EC2" w:rsidRDefault="00775343" w:rsidP="0077534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77534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выступления на научных мероприятиях</w:t>
            </w:r>
            <w:r w:rsidR="004C10AD"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. </w:t>
            </w:r>
          </w:p>
          <w:p w14:paraId="23412DA6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</w:tcPr>
          <w:p w14:paraId="1681068F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Итоговый  отчет  по </w:t>
            </w:r>
          </w:p>
          <w:p w14:paraId="6EE559D6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НИР за 2 год обучения.</w:t>
            </w:r>
          </w:p>
          <w:p w14:paraId="6FB4684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Заключение  научного </w:t>
            </w:r>
          </w:p>
          <w:p w14:paraId="7711E154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руководителя  о  степени </w:t>
            </w:r>
          </w:p>
          <w:p w14:paraId="03FE5CDD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готовности ВКР – отзыв</w:t>
            </w:r>
          </w:p>
        </w:tc>
      </w:tr>
      <w:tr w:rsidR="004C10AD" w:rsidRPr="00A50EC2" w14:paraId="4BF9C8EF" w14:textId="77777777" w:rsidTr="005E7181">
        <w:tc>
          <w:tcPr>
            <w:tcW w:w="1951" w:type="dxa"/>
          </w:tcPr>
          <w:p w14:paraId="582C76DF" w14:textId="77777777" w:rsidR="004C10AD" w:rsidRPr="004C10AD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9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модуль, </w:t>
            </w: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год </w:t>
            </w:r>
          </w:p>
          <w:p w14:paraId="3CD940D3" w14:textId="77777777" w:rsidR="004C10AD" w:rsidRPr="00A50EC2" w:rsidRDefault="004C10AD" w:rsidP="004C10A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обучения</w:t>
            </w:r>
          </w:p>
        </w:tc>
        <w:tc>
          <w:tcPr>
            <w:tcW w:w="4990" w:type="dxa"/>
          </w:tcPr>
          <w:p w14:paraId="7598A322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1.Представление  предварительного  варианта ВКР научному руководителю.</w:t>
            </w:r>
          </w:p>
          <w:p w14:paraId="7BB7504D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Предзащита основных положений ВКР</w:t>
            </w:r>
          </w:p>
        </w:tc>
        <w:tc>
          <w:tcPr>
            <w:tcW w:w="3232" w:type="dxa"/>
          </w:tcPr>
          <w:p w14:paraId="42908B0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 Итоговый  отчет  по </w:t>
            </w:r>
          </w:p>
          <w:p w14:paraId="3E32DC38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НИР</w:t>
            </w: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4037252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Заключение  научного </w:t>
            </w:r>
          </w:p>
          <w:p w14:paraId="1E99876A" w14:textId="77777777" w:rsidR="004C10AD" w:rsidRPr="004C10AD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руководителя  о  степени </w:t>
            </w:r>
          </w:p>
          <w:p w14:paraId="02ECA81B" w14:textId="77777777" w:rsidR="004C10AD" w:rsidRPr="00A50EC2" w:rsidRDefault="004C10AD" w:rsidP="004C10A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4C10A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готовности ВКР – отзыв</w:t>
            </w:r>
          </w:p>
        </w:tc>
      </w:tr>
      <w:tr w:rsidR="00AD7F07" w:rsidRPr="00A50EC2" w14:paraId="50719BE9" w14:textId="77777777" w:rsidTr="005E7181">
        <w:tc>
          <w:tcPr>
            <w:tcW w:w="1951" w:type="dxa"/>
          </w:tcPr>
          <w:p w14:paraId="489E4A5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научно-практических конференциях, семинарах, круглых столах Финуниверситета,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4990" w:type="dxa"/>
          </w:tcPr>
          <w:p w14:paraId="7B971AC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Пода</w:t>
            </w:r>
            <w:r w:rsidR="00F13389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ча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заявки.</w:t>
            </w:r>
          </w:p>
          <w:p w14:paraId="6EEB84C8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материалов (разные виды научной работы: доклады с презентациями, тезисы, статьи).</w:t>
            </w:r>
          </w:p>
          <w:p w14:paraId="5C51DEEC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Выступление с докладом.</w:t>
            </w:r>
          </w:p>
          <w:p w14:paraId="4BE1DDB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 Очное участие в дискуссии.</w:t>
            </w:r>
          </w:p>
          <w:p w14:paraId="3303E1D1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 Заочное участие с опубликованием тезисов доклада и/или статьи.</w:t>
            </w:r>
          </w:p>
          <w:p w14:paraId="36FAE01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</w:tcPr>
          <w:p w14:paraId="517307E0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1.Индивидуальный учебный план магистранта.</w:t>
            </w:r>
          </w:p>
          <w:p w14:paraId="4502077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2.Материалы по апробации результатов исследования (программы, отчеты конференций, семинаров, круглых столов).</w:t>
            </w:r>
          </w:p>
          <w:p w14:paraId="79E48FE7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3.Справки об апробации результатов исследования.</w:t>
            </w:r>
          </w:p>
        </w:tc>
      </w:tr>
      <w:tr w:rsidR="00AD7F07" w:rsidRPr="00A50EC2" w14:paraId="32B6BB51" w14:textId="77777777" w:rsidTr="005E7181">
        <w:tc>
          <w:tcPr>
            <w:tcW w:w="1951" w:type="dxa"/>
          </w:tcPr>
          <w:p w14:paraId="3177116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конкурсах научно-исследовательских работ</w:t>
            </w:r>
          </w:p>
        </w:tc>
        <w:tc>
          <w:tcPr>
            <w:tcW w:w="4990" w:type="dxa"/>
          </w:tcPr>
          <w:p w14:paraId="3FE2D157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1.  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Мониторинг предложений по участию в конкурсах научно-исследовательских работ.</w:t>
            </w:r>
          </w:p>
          <w:p w14:paraId="7B85D04B" w14:textId="77777777" w:rsidR="00DB2614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заявки и материалов на конкурс.</w:t>
            </w:r>
          </w:p>
          <w:p w14:paraId="5794B758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3.Сдача материалов на конкурс.</w:t>
            </w:r>
          </w:p>
          <w:p w14:paraId="7F4A8C99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4.Прохождение конкурса по утвержденным требованиям.</w:t>
            </w:r>
          </w:p>
          <w:p w14:paraId="6A00BD6B" w14:textId="77777777" w:rsidR="00F13389" w:rsidRPr="00A50EC2" w:rsidRDefault="00AD7F07" w:rsidP="00DB261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5.Получение уведомления о результатах.</w:t>
            </w:r>
          </w:p>
        </w:tc>
        <w:tc>
          <w:tcPr>
            <w:tcW w:w="3232" w:type="dxa"/>
          </w:tcPr>
          <w:p w14:paraId="396FAB2E" w14:textId="77777777" w:rsidR="00AD7F07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1.Программа конкурса и заявка. </w:t>
            </w:r>
          </w:p>
          <w:p w14:paraId="0C06E07A" w14:textId="77777777" w:rsidR="00DA33AD" w:rsidRPr="00A50EC2" w:rsidRDefault="00AD7F07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DA33AD" w:rsidRPr="00A50EC2">
              <w:t xml:space="preserve"> </w:t>
            </w:r>
            <w:r w:rsidR="00DA33AD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Работы, представленные на олимпиады, проводимые Финуниверситетом, НИУ ВШЭ, Вольным Экономическим Обществом России и др.</w:t>
            </w:r>
          </w:p>
          <w:p w14:paraId="7EDE56D9" w14:textId="77777777" w:rsidR="00AD7F07" w:rsidRPr="00A50EC2" w:rsidRDefault="00037F71" w:rsidP="001A272D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3. 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Диплом (сертификат, грамота) участника и/или победителя.</w:t>
            </w:r>
          </w:p>
        </w:tc>
      </w:tr>
      <w:tr w:rsidR="00AD7F07" w:rsidRPr="00A50EC2" w14:paraId="43F479DF" w14:textId="77777777" w:rsidTr="005E7181">
        <w:tc>
          <w:tcPr>
            <w:tcW w:w="1951" w:type="dxa"/>
          </w:tcPr>
          <w:p w14:paraId="273CEF44" w14:textId="77777777" w:rsidR="00AD7F07" w:rsidRPr="00A50EC2" w:rsidRDefault="00AD7F07" w:rsidP="0024234B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научно-исследовательской работе  научного подразделения Финуниверситета в рамках планов их НИР и заключенных договоров.</w:t>
            </w:r>
          </w:p>
        </w:tc>
        <w:tc>
          <w:tcPr>
            <w:tcW w:w="4990" w:type="dxa"/>
          </w:tcPr>
          <w:p w14:paraId="67B3B93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1.Подготовка заявки и материалов на НИР кафедры и/или научного подразделения Финуниверситета.</w:t>
            </w:r>
          </w:p>
          <w:p w14:paraId="74D4CDE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Формирование Временного творческого коллектива (ВТК).</w:t>
            </w:r>
          </w:p>
          <w:p w14:paraId="22EB810B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3.Оформление документов и материалов НИР.</w:t>
            </w:r>
          </w:p>
          <w:p w14:paraId="3FC234F9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4.Подготовка отчета (конкретного раздела) по НИР.</w:t>
            </w:r>
          </w:p>
          <w:p w14:paraId="18771438" w14:textId="77777777" w:rsidR="00AD7F07" w:rsidRPr="00A50EC2" w:rsidRDefault="00AD7F07" w:rsidP="00BB711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5.Сдача материалов научному руководителю НИР.</w:t>
            </w:r>
          </w:p>
          <w:p w14:paraId="2B4F6111" w14:textId="77777777" w:rsidR="00F13389" w:rsidRPr="00A50EC2" w:rsidRDefault="00F13389" w:rsidP="00F133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6. 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исследования.</w:t>
            </w:r>
          </w:p>
        </w:tc>
        <w:tc>
          <w:tcPr>
            <w:tcW w:w="3232" w:type="dxa"/>
          </w:tcPr>
          <w:p w14:paraId="1F4B8FE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Индивидуальный учебный план магистранта.</w:t>
            </w:r>
          </w:p>
          <w:p w14:paraId="30DCA31B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Справка об апробации результатов исследования.</w:t>
            </w:r>
          </w:p>
          <w:p w14:paraId="1B6A04E6" w14:textId="77777777" w:rsidR="00DB2614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План научно-исследовательской работы кафедры.</w:t>
            </w:r>
          </w:p>
          <w:p w14:paraId="4D4AA6F9" w14:textId="77777777" w:rsidR="00AD7F07" w:rsidRPr="00A50EC2" w:rsidRDefault="00DB2614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Приказ по созданию ВТК по НИР.</w:t>
            </w:r>
          </w:p>
        </w:tc>
      </w:tr>
      <w:tr w:rsidR="00AD7F07" w:rsidRPr="00A50EC2" w14:paraId="3D83D34B" w14:textId="77777777" w:rsidTr="005E7181">
        <w:tc>
          <w:tcPr>
            <w:tcW w:w="1951" w:type="dxa"/>
          </w:tcPr>
          <w:p w14:paraId="14F42A91" w14:textId="77777777" w:rsidR="00AD7F07" w:rsidRPr="00A50EC2" w:rsidRDefault="00AD7F07" w:rsidP="0024234B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Участие в конкурсах на получение грантов в составе творческой группы </w:t>
            </w:r>
            <w:r w:rsidR="0024234B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, факультета, научного подразделения Финуниверситета</w:t>
            </w:r>
          </w:p>
        </w:tc>
        <w:tc>
          <w:tcPr>
            <w:tcW w:w="4990" w:type="dxa"/>
          </w:tcPr>
          <w:p w14:paraId="7611CC3F" w14:textId="77777777" w:rsidR="00AF4B8C" w:rsidRPr="00A50EC2" w:rsidRDefault="00AD7F07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>Изучение отечественных и зарубежных научных источников в области финансового менеджмента и смежных областях знаний. Формулирование темы научного исследования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 xml:space="preserve"> исходя из следующих критериев: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актуальность </w:t>
            </w:r>
            <w:r w:rsidR="00B27E4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исследования, научная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новизна, практическая значимость ожидаемых результатов НИР, опыт выполнения аналогичных НИР</w:t>
            </w:r>
          </w:p>
          <w:p w14:paraId="23D58958" w14:textId="77777777" w:rsidR="00FF55B2" w:rsidRPr="00A50EC2" w:rsidRDefault="00AF4B8C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наличие научного задела и публикаций по данной проблеме.</w:t>
            </w:r>
          </w:p>
          <w:p w14:paraId="5202C391" w14:textId="77777777" w:rsidR="00AD7F07" w:rsidRPr="00A50EC2" w:rsidRDefault="00FF55B2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 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заявки и материалов на получение гранта.</w:t>
            </w:r>
            <w:r w:rsidR="00725C66" w:rsidRPr="00A50EC2">
              <w:t xml:space="preserve"> </w:t>
            </w:r>
          </w:p>
          <w:p w14:paraId="4F158045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3.Прохождение конкурса по утвержденным требованиям.</w:t>
            </w:r>
          </w:p>
          <w:p w14:paraId="06E6B4CE" w14:textId="77777777" w:rsidR="00AF4B8C" w:rsidRPr="00A50EC2" w:rsidRDefault="00AF4B8C" w:rsidP="00FF55B2">
            <w:pPr>
              <w:spacing w:after="0" w:line="240" w:lineRule="auto"/>
              <w:jc w:val="both"/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Выполнение исследований в рамках полученного гранта,</w:t>
            </w:r>
            <w:r w:rsidRPr="00A50EC2"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 соответствии с Техническим заданием,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написание научного отчета.</w:t>
            </w:r>
            <w:r w:rsidRPr="00A50EC2">
              <w:t xml:space="preserve"> </w:t>
            </w:r>
          </w:p>
          <w:p w14:paraId="5BB2FF3A" w14:textId="77777777" w:rsidR="00AD7F07" w:rsidRPr="00A50EC2" w:rsidRDefault="00AF4B8C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 Экспертиза отчёта о выполненной НИР с привлечением экспертов в области исследования.</w:t>
            </w:r>
          </w:p>
        </w:tc>
        <w:tc>
          <w:tcPr>
            <w:tcW w:w="3232" w:type="dxa"/>
          </w:tcPr>
          <w:p w14:paraId="7CF63D57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1.Заявка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техническое </w:t>
            </w:r>
            <w:r w:rsidR="00B27E4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задание и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др. материалы на получение гранта.</w:t>
            </w:r>
          </w:p>
          <w:p w14:paraId="0D9C3AAE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Отчёт о НИР, оформленный в соответствии с требованиями ГОСТ 7.32.-2001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AD7F07" w:rsidRPr="00A50EC2" w14:paraId="77D34807" w14:textId="77777777" w:rsidTr="005E7181">
        <w:tc>
          <w:tcPr>
            <w:tcW w:w="1951" w:type="dxa"/>
          </w:tcPr>
          <w:p w14:paraId="054DB2ED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4990" w:type="dxa"/>
          </w:tcPr>
          <w:p w14:paraId="10D5D6F0" w14:textId="77777777" w:rsidR="00A67E00" w:rsidRPr="00A50EC2" w:rsidRDefault="00AD7F07" w:rsidP="00A67E00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DB3DB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Формирование индивидуального учебного плана магистранта с учетом траектории будущих научных исследований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76A3686F" w14:textId="77777777" w:rsidR="00A67E00" w:rsidRPr="00A50EC2" w:rsidRDefault="00DB3DB8" w:rsidP="00A67E00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 Построение исследований и формулировка гипотез исследования конкретных областей.</w:t>
            </w:r>
          </w:p>
          <w:p w14:paraId="75EA73D1" w14:textId="77777777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</w:t>
            </w:r>
            <w:r w:rsidR="007E7D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 Поиск и использование баз данных, в том числе о движении цен акций на российских и зарубежных биржах, отчётных и прогнозных данных о деятельности компаний и др.</w:t>
            </w:r>
          </w:p>
          <w:p w14:paraId="3E69FEC1" w14:textId="77777777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.Выполнение конкретных мероприятий и требований научного руководителя.</w:t>
            </w:r>
          </w:p>
        </w:tc>
        <w:tc>
          <w:tcPr>
            <w:tcW w:w="3232" w:type="dxa"/>
          </w:tcPr>
          <w:p w14:paraId="035F064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Индивидуальный учебный план магистранта.</w:t>
            </w:r>
          </w:p>
          <w:p w14:paraId="6F7FEB23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2.Посещение 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научно-исследовательского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семинар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196CA3C4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 Ксерокопии публикаций.</w:t>
            </w:r>
          </w:p>
        </w:tc>
      </w:tr>
      <w:tr w:rsidR="00AD7F07" w:rsidRPr="00A50EC2" w14:paraId="7732CC2F" w14:textId="77777777" w:rsidTr="005E7181">
        <w:tc>
          <w:tcPr>
            <w:tcW w:w="1951" w:type="dxa"/>
          </w:tcPr>
          <w:p w14:paraId="7F7F2CB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4990" w:type="dxa"/>
          </w:tcPr>
          <w:p w14:paraId="4CE3C2E5" w14:textId="77777777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промежуточных результатов исследования.</w:t>
            </w:r>
          </w:p>
          <w:p w14:paraId="58B8B79D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и сдача итогового отчета о НИР.</w:t>
            </w:r>
          </w:p>
          <w:p w14:paraId="4168D581" w14:textId="77777777" w:rsidR="00A34C1A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3. Обсуждение, </w:t>
            </w:r>
          </w:p>
          <w:p w14:paraId="6DD39D09" w14:textId="77777777" w:rsidR="00A34C1A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научные дискуссии отчетных презентации и докладов по результатам исследований</w:t>
            </w:r>
          </w:p>
          <w:p w14:paraId="6A3C670A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</w:tcPr>
          <w:p w14:paraId="2A49E5BE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Индивидуальный учебный план магистранта.</w:t>
            </w:r>
          </w:p>
          <w:p w14:paraId="6FFF6E35" w14:textId="77777777" w:rsidR="00A34C1A" w:rsidRPr="00A50EC2" w:rsidRDefault="00AD7F07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A34C1A" w:rsidRPr="00A50EC2">
              <w:t xml:space="preserve"> </w:t>
            </w:r>
            <w:r w:rsidR="00A34C1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Отчетные презентации и доклады по результатам исследований</w:t>
            </w:r>
          </w:p>
          <w:p w14:paraId="3533CC55" w14:textId="77777777" w:rsidR="00AD7F07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Итоговый отчет о НИР.</w:t>
            </w:r>
          </w:p>
          <w:p w14:paraId="1F32B412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</w:tbl>
    <w:p w14:paraId="72D0295F" w14:textId="77777777" w:rsidR="00AD7F07" w:rsidRPr="00A50EC2" w:rsidRDefault="00AD7F07" w:rsidP="00CB5AAC">
      <w:pPr>
        <w:pStyle w:val="Default"/>
        <w:spacing w:line="360" w:lineRule="auto"/>
        <w:ind w:firstLine="708"/>
        <w:jc w:val="both"/>
        <w:rPr>
          <w:b/>
          <w:sz w:val="28"/>
          <w:szCs w:val="28"/>
          <w:lang w:bidi="ru-RU"/>
        </w:rPr>
      </w:pPr>
    </w:p>
    <w:p w14:paraId="36D01CEB" w14:textId="77777777" w:rsidR="00032A9E" w:rsidRPr="00A50EC2" w:rsidRDefault="00032A9E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A50EC2">
        <w:rPr>
          <w:rFonts w:ascii="Times New Roman" w:hAnsi="Times New Roman" w:cs="Times New Roman"/>
          <w:sz w:val="28"/>
          <w:szCs w:val="28"/>
        </w:rPr>
        <w:t xml:space="preserve">  </w:t>
      </w:r>
      <w:bookmarkStart w:id="15" w:name="_Toc10123776"/>
      <w:bookmarkStart w:id="16" w:name="_Toc10131290"/>
      <w:r w:rsidRPr="00A50EC2">
        <w:rPr>
          <w:rFonts w:ascii="Times New Roman" w:hAnsi="Times New Roman" w:cs="Times New Roman"/>
          <w:bCs w:val="0"/>
          <w:sz w:val="28"/>
          <w:szCs w:val="28"/>
        </w:rPr>
        <w:t>5.Учебно-методическое обеспечение для самостоятельной работы обучающихся при проведении НИР</w:t>
      </w:r>
      <w:bookmarkEnd w:id="15"/>
      <w:bookmarkEnd w:id="16"/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68F24380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 </w:t>
      </w:r>
      <w:r w:rsidRPr="00F40CAF">
        <w:rPr>
          <w:color w:val="auto"/>
          <w:sz w:val="28"/>
          <w:szCs w:val="28"/>
          <w:lang w:bidi="ru-RU"/>
        </w:rPr>
        <w:t xml:space="preserve">Перечень  актуальных  направлений  научного  исследования  в  рамках </w:t>
      </w:r>
    </w:p>
    <w:p w14:paraId="3114876D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магистерской программы «Стратегия и финансы бизнеса», темы рефератов, эссе и </w:t>
      </w:r>
    </w:p>
    <w:p w14:paraId="7B9C3916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практических заданий с элементами исследовательского характера для обсуждения </w:t>
      </w:r>
    </w:p>
    <w:p w14:paraId="3346EEB0" w14:textId="35636F3F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>в рамках проведения НИР ежегодно обновля</w:t>
      </w:r>
      <w:r w:rsidR="001A7FDB">
        <w:rPr>
          <w:color w:val="auto"/>
          <w:sz w:val="28"/>
          <w:szCs w:val="28"/>
          <w:lang w:bidi="ru-RU"/>
        </w:rPr>
        <w:t>ю</w:t>
      </w:r>
      <w:r w:rsidRPr="00F40CAF">
        <w:rPr>
          <w:color w:val="auto"/>
          <w:sz w:val="28"/>
          <w:szCs w:val="28"/>
          <w:lang w:bidi="ru-RU"/>
        </w:rPr>
        <w:t xml:space="preserve">тся руководителем образовательной </w:t>
      </w:r>
    </w:p>
    <w:p w14:paraId="433FACC8" w14:textId="47AB38FF" w:rsidR="00F40CAF" w:rsidRPr="00F40CAF" w:rsidRDefault="001A7FDB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программы  и  утверждаю</w:t>
      </w:r>
      <w:r w:rsidR="00F40CAF" w:rsidRPr="00F40CAF">
        <w:rPr>
          <w:color w:val="auto"/>
          <w:sz w:val="28"/>
          <w:szCs w:val="28"/>
          <w:lang w:bidi="ru-RU"/>
        </w:rPr>
        <w:t xml:space="preserve">тся  руководителем  Департамента  финансового  и </w:t>
      </w:r>
    </w:p>
    <w:p w14:paraId="7CD43C22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>инвестиционного менеджмента.</w:t>
      </w:r>
    </w:p>
    <w:p w14:paraId="7513EF7E" w14:textId="77777777" w:rsidR="00F40CAF" w:rsidRPr="00F40CAF" w:rsidRDefault="001A272D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   </w:t>
      </w:r>
      <w:r w:rsidR="00F40CAF" w:rsidRPr="00F40CAF">
        <w:rPr>
          <w:color w:val="auto"/>
          <w:sz w:val="28"/>
          <w:szCs w:val="28"/>
          <w:lang w:bidi="ru-RU"/>
        </w:rPr>
        <w:t xml:space="preserve">Конкретное направление научного исследования и тема / название реферата и </w:t>
      </w:r>
    </w:p>
    <w:p w14:paraId="18D79A74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эссе  назначается  преподавателем,  ведущим  научно-исследовательский  семинар </w:t>
      </w:r>
    </w:p>
    <w:p w14:paraId="224D1A5A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(НИС). </w:t>
      </w:r>
    </w:p>
    <w:p w14:paraId="02F8A9BE" w14:textId="77777777" w:rsidR="00F40CAF" w:rsidRPr="00F40CAF" w:rsidRDefault="001A272D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   </w:t>
      </w:r>
      <w:r w:rsidR="00F40CAF" w:rsidRPr="00F40CAF">
        <w:rPr>
          <w:color w:val="auto"/>
          <w:sz w:val="28"/>
          <w:szCs w:val="28"/>
          <w:lang w:bidi="ru-RU"/>
        </w:rPr>
        <w:t xml:space="preserve">Студент  имеет  возможность  предложить  собственную  тему  реферата,  эссе, </w:t>
      </w:r>
    </w:p>
    <w:p w14:paraId="18949699" w14:textId="77777777" w:rsidR="00F40CAF" w:rsidRPr="00F40CAF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 xml:space="preserve">которая  отсутствует  в  утвержденном  руководителем  Департамента  списке,  по </w:t>
      </w:r>
    </w:p>
    <w:p w14:paraId="17622462" w14:textId="77777777" w:rsidR="0024234B" w:rsidRDefault="00F40CAF" w:rsidP="001A272D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F40CAF">
        <w:rPr>
          <w:color w:val="auto"/>
          <w:sz w:val="28"/>
          <w:szCs w:val="28"/>
          <w:lang w:bidi="ru-RU"/>
        </w:rPr>
        <w:t>согласованию с преподавателем, ведущим семинарские занятия.</w:t>
      </w:r>
    </w:p>
    <w:p w14:paraId="32F7D930" w14:textId="77777777" w:rsidR="00F40CAF" w:rsidRDefault="00F40CAF" w:rsidP="00F40CAF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Примерная тематика рефератов  </w:t>
      </w:r>
    </w:p>
    <w:p w14:paraId="6953C9B9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оценки финансового риска организации.</w:t>
      </w:r>
    </w:p>
    <w:p w14:paraId="4E6E9C64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рациональной структуры источников средств организации. </w:t>
      </w:r>
    </w:p>
    <w:p w14:paraId="04728E89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дивидендной политики организации.</w:t>
      </w:r>
    </w:p>
    <w:p w14:paraId="39D2C7F4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финансово-эксплуатационными потребностями организации.</w:t>
      </w:r>
    </w:p>
    <w:p w14:paraId="664DBF98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денежными потоками организации. </w:t>
      </w:r>
    </w:p>
    <w:p w14:paraId="4FBC0FE5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управления финансированием организации.</w:t>
      </w:r>
    </w:p>
    <w:p w14:paraId="7CBAB0AF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Финансовые аспекты бизнес-планирования. </w:t>
      </w:r>
    </w:p>
    <w:p w14:paraId="21192A6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Долгосрочное финансирование – методы и риски. </w:t>
      </w:r>
    </w:p>
    <w:p w14:paraId="5D7B880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оценки стоимости организации.</w:t>
      </w:r>
    </w:p>
    <w:p w14:paraId="671D741D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финансовой устойчивости и независимости организации.</w:t>
      </w:r>
    </w:p>
    <w:p w14:paraId="6FFC6FFF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системы сбалансированных показателей для управления бизнесом. </w:t>
      </w:r>
    </w:p>
    <w:p w14:paraId="4261865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финансового потенциала российских компаний. </w:t>
      </w:r>
    </w:p>
    <w:p w14:paraId="326AB4DB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Отличия финансовой структуры капитала организаций различных видов экономической деятельности.</w:t>
      </w:r>
    </w:p>
    <w:p w14:paraId="42A910D2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Сравнительный анализ основных теорий структуры капитала</w:t>
      </w:r>
    </w:p>
    <w:p w14:paraId="6AF72B44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Сбалансированная система показателей в стратегии устойчивого роста.</w:t>
      </w:r>
    </w:p>
    <w:p w14:paraId="2743CDE2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риска потери финансовой устойчивости и независимости компании.</w:t>
      </w:r>
    </w:p>
    <w:p w14:paraId="6F3E2C7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финансовых рисков компании.</w:t>
      </w:r>
    </w:p>
    <w:p w14:paraId="3F3BE6FC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факторов внутренней и внешней финансовой среды организации </w:t>
      </w:r>
    </w:p>
    <w:p w14:paraId="781915CE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Ценовые стратегии организации.</w:t>
      </w:r>
    </w:p>
    <w:p w14:paraId="75666BE1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hAnsi="Times New Roman" w:cs="Times New Roman"/>
          <w:sz w:val="28"/>
          <w:szCs w:val="28"/>
          <w:lang w:eastAsia="ru-RU"/>
        </w:rPr>
        <w:t>Политика оптимизации финансовых ресурсов.</w:t>
      </w:r>
    </w:p>
    <w:p w14:paraId="7545943E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различных методик расчетов дивидендных выплат на стоимость организации. </w:t>
      </w:r>
    </w:p>
    <w:p w14:paraId="0954F1F5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системы финансовой мотивации сотрудников фирмы</w:t>
      </w:r>
    </w:p>
    <w:p w14:paraId="1AD2F8FB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оценки реальных опционов</w:t>
      </w:r>
    </w:p>
    <w:p w14:paraId="2AA678C5" w14:textId="77777777" w:rsidR="00742462" w:rsidRPr="00742462" w:rsidRDefault="00742462" w:rsidP="0074246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Рейтинговые системы оценки кредитоспособности организаций</w:t>
      </w:r>
    </w:p>
    <w:p w14:paraId="032D729D" w14:textId="5F6EAAC1" w:rsidR="00CB76CA" w:rsidRPr="00CB76CA" w:rsidRDefault="00742462" w:rsidP="00CB76CA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4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факторных моделей для оценки эффективности бизнеса</w:t>
      </w:r>
    </w:p>
    <w:p w14:paraId="3900A001" w14:textId="77777777" w:rsidR="009A6766" w:rsidRDefault="009A6766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Примерная тематика эссе  </w:t>
      </w:r>
    </w:p>
    <w:p w14:paraId="68072658" w14:textId="77777777" w:rsidR="00F40CAF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40CAF">
        <w:rPr>
          <w:rFonts w:ascii="Times New Roman" w:hAnsi="Times New Roman" w:cs="Times New Roman"/>
          <w:sz w:val="28"/>
          <w:szCs w:val="28"/>
        </w:rPr>
        <w:t xml:space="preserve">.  Основные  факторы,  влияющие  на  формирование структуры  капитала  компании  в  реальном  мире.  </w:t>
      </w:r>
    </w:p>
    <w:p w14:paraId="7556F1F4" w14:textId="77777777" w:rsidR="00F40CAF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7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D57FE2">
        <w:rPr>
          <w:rFonts w:ascii="Times New Roman" w:hAnsi="Times New Roman" w:cs="Times New Roman"/>
          <w:sz w:val="28"/>
          <w:szCs w:val="28"/>
        </w:rPr>
        <w:t xml:space="preserve">ффективность  финансового  рынка  в  современных </w:t>
      </w:r>
      <w:r>
        <w:rPr>
          <w:rFonts w:ascii="Times New Roman" w:hAnsi="Times New Roman" w:cs="Times New Roman"/>
          <w:sz w:val="28"/>
          <w:szCs w:val="28"/>
        </w:rPr>
        <w:t>условиях.</w:t>
      </w:r>
    </w:p>
    <w:p w14:paraId="238D24BD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 w:rsidR="00F40CAF">
        <w:rPr>
          <w:rFonts w:ascii="Times New Roman" w:hAnsi="Times New Roman" w:cs="Times New Roman"/>
          <w:sz w:val="28"/>
          <w:szCs w:val="28"/>
        </w:rPr>
        <w:t>П</w:t>
      </w:r>
      <w:r w:rsidR="00F40CAF" w:rsidRPr="00D57FE2">
        <w:rPr>
          <w:rFonts w:ascii="Times New Roman" w:hAnsi="Times New Roman" w:cs="Times New Roman"/>
          <w:sz w:val="28"/>
          <w:szCs w:val="28"/>
        </w:rPr>
        <w:t>рактическое значение концепций денежных потоков и временной стоимости денег</w:t>
      </w:r>
    </w:p>
    <w:p w14:paraId="78C72D50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Проанализируйте  преимущества  и  недостатки  дивидендной  модели </w:t>
      </w:r>
    </w:p>
    <w:p w14:paraId="0C226148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оценки акций.</w:t>
      </w:r>
    </w:p>
    <w:p w14:paraId="1DFACD84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 w:rsidR="00F40CAF">
        <w:rPr>
          <w:rFonts w:ascii="Times New Roman" w:hAnsi="Times New Roman" w:cs="Times New Roman"/>
          <w:sz w:val="28"/>
          <w:szCs w:val="28"/>
        </w:rPr>
        <w:t>В</w:t>
      </w:r>
      <w:r w:rsidR="00F40CAF" w:rsidRPr="00D57FE2">
        <w:rPr>
          <w:rFonts w:ascii="Times New Roman" w:hAnsi="Times New Roman" w:cs="Times New Roman"/>
          <w:sz w:val="28"/>
          <w:szCs w:val="28"/>
        </w:rPr>
        <w:t>лияние  агентских  конфликтов  и  агентских  издержек  на изменение ценности собственного капитала компании.</w:t>
      </w:r>
    </w:p>
    <w:p w14:paraId="39AB09EF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D57FE2">
        <w:rPr>
          <w:rFonts w:ascii="Times New Roman" w:hAnsi="Times New Roman" w:cs="Times New Roman"/>
          <w:sz w:val="28"/>
          <w:szCs w:val="28"/>
        </w:rPr>
        <w:t>римеры  использования  концепции  идеальных  рынков</w:t>
      </w:r>
      <w:r w:rsidR="00BD4CD4">
        <w:rPr>
          <w:rFonts w:ascii="Times New Roman" w:hAnsi="Times New Roman" w:cs="Times New Roman"/>
          <w:sz w:val="28"/>
          <w:szCs w:val="28"/>
        </w:rPr>
        <w:t xml:space="preserve"> </w:t>
      </w:r>
      <w:r w:rsidRPr="00D57FE2">
        <w:rPr>
          <w:rFonts w:ascii="Times New Roman" w:hAnsi="Times New Roman" w:cs="Times New Roman"/>
          <w:sz w:val="28"/>
          <w:szCs w:val="28"/>
        </w:rPr>
        <w:t>капитала при выработке финансовых решений в современных условиях.</w:t>
      </w:r>
    </w:p>
    <w:p w14:paraId="71A8EC83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7FE2">
        <w:rPr>
          <w:rFonts w:ascii="Times New Roman" w:hAnsi="Times New Roman" w:cs="Times New Roman"/>
          <w:sz w:val="28"/>
          <w:szCs w:val="28"/>
        </w:rPr>
        <w:t>спользова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D57FE2">
        <w:rPr>
          <w:rFonts w:ascii="Times New Roman" w:hAnsi="Times New Roman" w:cs="Times New Roman"/>
          <w:sz w:val="28"/>
          <w:szCs w:val="28"/>
        </w:rPr>
        <w:t xml:space="preserve">  отечественны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D57FE2">
        <w:rPr>
          <w:rFonts w:ascii="Times New Roman" w:hAnsi="Times New Roman" w:cs="Times New Roman"/>
          <w:sz w:val="28"/>
          <w:szCs w:val="28"/>
        </w:rPr>
        <w:t xml:space="preserve">  организаци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D57FE2">
        <w:rPr>
          <w:rFonts w:ascii="Times New Roman" w:hAnsi="Times New Roman" w:cs="Times New Roman"/>
          <w:sz w:val="28"/>
          <w:szCs w:val="28"/>
        </w:rPr>
        <w:t xml:space="preserve">  альтернативных  затрат  при  проведении  анализа  дисконтированных  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FE2">
        <w:rPr>
          <w:rFonts w:ascii="Times New Roman" w:hAnsi="Times New Roman" w:cs="Times New Roman"/>
          <w:sz w:val="28"/>
          <w:szCs w:val="28"/>
        </w:rPr>
        <w:t>потоков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8663DC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57FE2">
        <w:rPr>
          <w:rFonts w:ascii="Times New Roman" w:hAnsi="Times New Roman" w:cs="Times New Roman"/>
          <w:sz w:val="28"/>
          <w:szCs w:val="28"/>
        </w:rPr>
        <w:t>одели  ценообра</w:t>
      </w:r>
      <w:r w:rsidR="00742462">
        <w:rPr>
          <w:rFonts w:ascii="Times New Roman" w:hAnsi="Times New Roman" w:cs="Times New Roman"/>
          <w:sz w:val="28"/>
          <w:szCs w:val="28"/>
        </w:rPr>
        <w:t>зования  на  рынке  капиталов</w:t>
      </w:r>
      <w:r w:rsidRPr="00D57FE2">
        <w:rPr>
          <w:rFonts w:ascii="Times New Roman" w:hAnsi="Times New Roman" w:cs="Times New Roman"/>
          <w:sz w:val="28"/>
          <w:szCs w:val="28"/>
        </w:rPr>
        <w:t>.</w:t>
      </w:r>
    </w:p>
    <w:p w14:paraId="56B1DBF1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40CAF" w:rsidRPr="00D57FE2">
        <w:rPr>
          <w:rFonts w:ascii="Times New Roman" w:hAnsi="Times New Roman" w:cs="Times New Roman"/>
          <w:sz w:val="28"/>
          <w:szCs w:val="28"/>
        </w:rPr>
        <w:t>еры,  предприн</w:t>
      </w:r>
      <w:r>
        <w:rPr>
          <w:rFonts w:ascii="Times New Roman" w:hAnsi="Times New Roman" w:cs="Times New Roman"/>
          <w:sz w:val="28"/>
          <w:szCs w:val="28"/>
        </w:rPr>
        <w:t>имаемые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  акционерами для  повышения  заинтересованности  менеджеров  в  увеличении  совокупных </w:t>
      </w:r>
      <w:r w:rsidR="00F40CAF">
        <w:rPr>
          <w:rFonts w:ascii="Times New Roman" w:hAnsi="Times New Roman" w:cs="Times New Roman"/>
          <w:sz w:val="28"/>
          <w:szCs w:val="28"/>
        </w:rPr>
        <w:t xml:space="preserve"> </w:t>
      </w:r>
      <w:r w:rsidR="00F40CAF" w:rsidRPr="00D57FE2">
        <w:rPr>
          <w:rFonts w:ascii="Times New Roman" w:hAnsi="Times New Roman" w:cs="Times New Roman"/>
          <w:sz w:val="28"/>
          <w:szCs w:val="28"/>
        </w:rPr>
        <w:t>доходов (совокупного богатства) акционеров.</w:t>
      </w:r>
    </w:p>
    <w:p w14:paraId="004F917C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</w:t>
      </w:r>
      <w:r w:rsidR="00F40CAF" w:rsidRPr="00D57FE2">
        <w:rPr>
          <w:rFonts w:ascii="Times New Roman" w:hAnsi="Times New Roman" w:cs="Times New Roman"/>
          <w:sz w:val="28"/>
          <w:szCs w:val="28"/>
        </w:rPr>
        <w:t>ффективность  рынка  с  точки  зрения  связи  между риском и доходностью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8CE8DD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1</w:t>
      </w:r>
      <w:r w:rsidR="00FA4F17">
        <w:rPr>
          <w:rFonts w:ascii="Times New Roman" w:hAnsi="Times New Roman" w:cs="Times New Roman"/>
          <w:sz w:val="28"/>
          <w:szCs w:val="28"/>
        </w:rPr>
        <w:t>0</w:t>
      </w:r>
      <w:r w:rsidRPr="00D57FE2">
        <w:rPr>
          <w:rFonts w:ascii="Times New Roman" w:hAnsi="Times New Roman" w:cs="Times New Roman"/>
          <w:sz w:val="28"/>
          <w:szCs w:val="28"/>
        </w:rPr>
        <w:t xml:space="preserve">. </w:t>
      </w:r>
      <w:r w:rsidR="00FA4F17">
        <w:rPr>
          <w:rFonts w:ascii="Times New Roman" w:hAnsi="Times New Roman" w:cs="Times New Roman"/>
          <w:sz w:val="28"/>
          <w:szCs w:val="28"/>
        </w:rPr>
        <w:t>Ф</w:t>
      </w:r>
      <w:r w:rsidRPr="00D57FE2">
        <w:rPr>
          <w:rFonts w:ascii="Times New Roman" w:hAnsi="Times New Roman" w:cs="Times New Roman"/>
          <w:sz w:val="28"/>
          <w:szCs w:val="28"/>
        </w:rPr>
        <w:t>инансовые аспекты преодоления агентских конфликтов</w:t>
      </w:r>
      <w:r w:rsidR="00BD4CD4">
        <w:rPr>
          <w:rFonts w:ascii="Times New Roman" w:hAnsi="Times New Roman" w:cs="Times New Roman"/>
          <w:sz w:val="28"/>
          <w:szCs w:val="28"/>
        </w:rPr>
        <w:t>.</w:t>
      </w:r>
      <w:r w:rsidRPr="00D57F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E1D36" w14:textId="77777777" w:rsidR="00F40CAF" w:rsidRPr="00D57FE2" w:rsidRDefault="00F40CAF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FE2">
        <w:rPr>
          <w:rFonts w:ascii="Times New Roman" w:hAnsi="Times New Roman" w:cs="Times New Roman"/>
          <w:sz w:val="28"/>
          <w:szCs w:val="28"/>
        </w:rPr>
        <w:t>1</w:t>
      </w:r>
      <w:r w:rsidR="00FA4F17">
        <w:rPr>
          <w:rFonts w:ascii="Times New Roman" w:hAnsi="Times New Roman" w:cs="Times New Roman"/>
          <w:sz w:val="28"/>
          <w:szCs w:val="28"/>
        </w:rPr>
        <w:t>1. Р</w:t>
      </w:r>
      <w:r w:rsidRPr="00D57FE2">
        <w:rPr>
          <w:rFonts w:ascii="Times New Roman" w:hAnsi="Times New Roman" w:cs="Times New Roman"/>
          <w:sz w:val="28"/>
          <w:szCs w:val="28"/>
        </w:rPr>
        <w:t>оль  финансового  менеджера  в  создании  и управлении стоимостью бизнеса.</w:t>
      </w:r>
    </w:p>
    <w:p w14:paraId="554367F0" w14:textId="77777777" w:rsidR="00F40CAF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40CAF" w:rsidRPr="00D57FE2">
        <w:rPr>
          <w:rFonts w:ascii="Times New Roman" w:hAnsi="Times New Roman" w:cs="Times New Roman"/>
          <w:sz w:val="28"/>
          <w:szCs w:val="28"/>
        </w:rPr>
        <w:t>рименени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40CAF" w:rsidRPr="00D57FE2">
        <w:rPr>
          <w:rFonts w:ascii="Times New Roman" w:hAnsi="Times New Roman" w:cs="Times New Roman"/>
          <w:sz w:val="28"/>
          <w:szCs w:val="28"/>
        </w:rPr>
        <w:t xml:space="preserve">  теории  опционов 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0CAF" w:rsidRPr="00D57FE2">
        <w:rPr>
          <w:rFonts w:ascii="Times New Roman" w:hAnsi="Times New Roman" w:cs="Times New Roman"/>
          <w:sz w:val="28"/>
          <w:szCs w:val="28"/>
        </w:rPr>
        <w:t>принятия решений в сфере управления финансами.</w:t>
      </w:r>
    </w:p>
    <w:p w14:paraId="15F7501C" w14:textId="77777777" w:rsidR="00F40CAF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40C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Влияние подходов</w:t>
      </w:r>
      <w:r w:rsidR="00F40CAF">
        <w:rPr>
          <w:rFonts w:ascii="Times New Roman" w:hAnsi="Times New Roman" w:cs="Times New Roman"/>
          <w:sz w:val="28"/>
          <w:szCs w:val="28"/>
        </w:rPr>
        <w:t xml:space="preserve"> поведенческих финансов</w:t>
      </w:r>
      <w:r>
        <w:rPr>
          <w:rFonts w:ascii="Times New Roman" w:hAnsi="Times New Roman" w:cs="Times New Roman"/>
          <w:sz w:val="28"/>
          <w:szCs w:val="28"/>
        </w:rPr>
        <w:t xml:space="preserve"> на управление стоимостью бизнеса</w:t>
      </w:r>
      <w:r w:rsidR="00F40CAF">
        <w:rPr>
          <w:rFonts w:ascii="Times New Roman" w:hAnsi="Times New Roman" w:cs="Times New Roman"/>
          <w:sz w:val="28"/>
          <w:szCs w:val="28"/>
        </w:rPr>
        <w:t>.</w:t>
      </w:r>
    </w:p>
    <w:p w14:paraId="4BC9078E" w14:textId="77777777" w:rsidR="00F40CAF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40C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A4F17">
        <w:rPr>
          <w:rFonts w:ascii="Times New Roman" w:hAnsi="Times New Roman" w:cs="Times New Roman"/>
          <w:sz w:val="28"/>
          <w:szCs w:val="28"/>
        </w:rPr>
        <w:t xml:space="preserve">начение </w:t>
      </w:r>
      <w:r>
        <w:rPr>
          <w:rFonts w:ascii="Times New Roman" w:hAnsi="Times New Roman" w:cs="Times New Roman"/>
          <w:sz w:val="28"/>
          <w:szCs w:val="28"/>
        </w:rPr>
        <w:t xml:space="preserve"> реальных опционов в принятии обоснованных финансовых решений</w:t>
      </w:r>
      <w:r w:rsidR="00F40CAF">
        <w:rPr>
          <w:rFonts w:ascii="Times New Roman" w:hAnsi="Times New Roman" w:cs="Times New Roman"/>
          <w:sz w:val="28"/>
          <w:szCs w:val="28"/>
        </w:rPr>
        <w:t>.</w:t>
      </w:r>
    </w:p>
    <w:p w14:paraId="7A33B410" w14:textId="77777777" w:rsidR="00FA4F17" w:rsidRPr="00D57FE2" w:rsidRDefault="00FA4F17" w:rsidP="00375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 </w:t>
      </w:r>
      <w:r w:rsidRPr="00D92E4D">
        <w:rPr>
          <w:rFonts w:ascii="Times New Roman" w:hAnsi="Times New Roman" w:cs="Times New Roman"/>
          <w:sz w:val="28"/>
          <w:szCs w:val="28"/>
        </w:rPr>
        <w:t xml:space="preserve">Модели финансового обеспечения устойчивого роста </w:t>
      </w:r>
      <w:r w:rsidR="00742462">
        <w:rPr>
          <w:rFonts w:ascii="Times New Roman" w:hAnsi="Times New Roman" w:cs="Times New Roman"/>
          <w:sz w:val="28"/>
          <w:szCs w:val="28"/>
        </w:rPr>
        <w:t>компании.</w:t>
      </w:r>
    </w:p>
    <w:p w14:paraId="12377419" w14:textId="77777777" w:rsidR="00375E32" w:rsidRDefault="00375E32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</w:p>
    <w:p w14:paraId="2514984E" w14:textId="248B61E6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Практические задания с элементами исследовательского характера для обсуждения в рамках </w:t>
      </w:r>
      <w:r w:rsidR="008E424B" w:rsidRPr="00A50EC2">
        <w:rPr>
          <w:b/>
          <w:sz w:val="28"/>
          <w:szCs w:val="28"/>
          <w:lang w:bidi="ru-RU"/>
        </w:rPr>
        <w:t xml:space="preserve">проведения </w:t>
      </w:r>
      <w:r w:rsidRPr="00A50EC2">
        <w:rPr>
          <w:b/>
          <w:sz w:val="28"/>
          <w:szCs w:val="28"/>
          <w:lang w:bidi="ru-RU"/>
        </w:rPr>
        <w:t>научно-исследовательско</w:t>
      </w:r>
      <w:r w:rsidR="008E424B" w:rsidRPr="00A50EC2">
        <w:rPr>
          <w:b/>
          <w:sz w:val="28"/>
          <w:szCs w:val="28"/>
          <w:lang w:bidi="ru-RU"/>
        </w:rPr>
        <w:t>й</w:t>
      </w:r>
      <w:r w:rsidRPr="00A50EC2">
        <w:rPr>
          <w:b/>
          <w:sz w:val="28"/>
          <w:szCs w:val="28"/>
          <w:lang w:bidi="ru-RU"/>
        </w:rPr>
        <w:t xml:space="preserve"> р</w:t>
      </w:r>
      <w:r w:rsidR="008E424B" w:rsidRPr="00A50EC2">
        <w:rPr>
          <w:b/>
          <w:sz w:val="28"/>
          <w:szCs w:val="28"/>
          <w:lang w:bidi="ru-RU"/>
        </w:rPr>
        <w:t>аботы</w:t>
      </w:r>
    </w:p>
    <w:p w14:paraId="2223B66A" w14:textId="77777777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Задание </w:t>
      </w:r>
      <w:r w:rsidR="00062FC5">
        <w:rPr>
          <w:b/>
          <w:sz w:val="28"/>
          <w:szCs w:val="28"/>
          <w:lang w:bidi="ru-RU"/>
        </w:rPr>
        <w:t>1</w:t>
      </w:r>
      <w:r w:rsidRPr="00A50EC2">
        <w:rPr>
          <w:b/>
          <w:sz w:val="28"/>
          <w:szCs w:val="28"/>
          <w:lang w:bidi="ru-RU"/>
        </w:rPr>
        <w:t>.</w:t>
      </w:r>
    </w:p>
    <w:p w14:paraId="4F19BE53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Для исследования изучите информацию по нескольким компаниям на сайте  ФНС России, раздел Государственный информационный ресурс бухгалтерской (финансовой) отчетности.</w:t>
      </w:r>
      <w:r>
        <w:rPr>
          <w:sz w:val="28"/>
          <w:szCs w:val="28"/>
          <w:lang w:bidi="ru-RU"/>
        </w:rPr>
        <w:t xml:space="preserve"> </w:t>
      </w:r>
      <w:r w:rsidRPr="00062FC5">
        <w:rPr>
          <w:sz w:val="28"/>
          <w:szCs w:val="28"/>
          <w:lang w:bidi="ru-RU"/>
        </w:rPr>
        <w:t xml:space="preserve"> На основе представленной отчетности оценит</w:t>
      </w:r>
      <w:r>
        <w:rPr>
          <w:sz w:val="28"/>
          <w:szCs w:val="28"/>
          <w:lang w:bidi="ru-RU"/>
        </w:rPr>
        <w:t>е</w:t>
      </w:r>
      <w:r w:rsidRPr="00062FC5">
        <w:rPr>
          <w:sz w:val="28"/>
          <w:szCs w:val="28"/>
          <w:lang w:bidi="ru-RU"/>
        </w:rPr>
        <w:t xml:space="preserve">  рыночную  привлекательность </w:t>
      </w:r>
      <w:r w:rsidR="005A38DB">
        <w:rPr>
          <w:sz w:val="28"/>
          <w:szCs w:val="28"/>
          <w:lang w:bidi="ru-RU"/>
        </w:rPr>
        <w:t>компаний,</w:t>
      </w:r>
      <w:r w:rsidRPr="00062FC5">
        <w:rPr>
          <w:sz w:val="28"/>
          <w:szCs w:val="28"/>
          <w:lang w:bidi="ru-RU"/>
        </w:rPr>
        <w:t xml:space="preserve">   используя  ключевые финансовые мультипликаторы Р/Е, Р/S, M/B, EV/EBITDA, EV/S. Используйте при анализе следующие положения: </w:t>
      </w:r>
    </w:p>
    <w:p w14:paraId="29A74A60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P/E как отношение рыночной цены акции к чистой прибыли на одну акцию, или рыночной капитализации всей компании к годовой чистой прибыли. Сделать выводы, за сколько лет компания себя окупает, и пров</w:t>
      </w:r>
      <w:r>
        <w:rPr>
          <w:sz w:val="28"/>
          <w:szCs w:val="28"/>
          <w:lang w:bidi="ru-RU"/>
        </w:rPr>
        <w:t>едите</w:t>
      </w:r>
      <w:r w:rsidRPr="00062FC5">
        <w:rPr>
          <w:sz w:val="28"/>
          <w:szCs w:val="28"/>
          <w:lang w:bidi="ru-RU"/>
        </w:rPr>
        <w:t xml:space="preserve">  сравнение компаний из разных отраслей. Определите</w:t>
      </w:r>
      <w:r>
        <w:rPr>
          <w:sz w:val="28"/>
          <w:szCs w:val="28"/>
          <w:lang w:bidi="ru-RU"/>
        </w:rPr>
        <w:t xml:space="preserve">, </w:t>
      </w:r>
      <w:r w:rsidRPr="00062FC5">
        <w:rPr>
          <w:sz w:val="28"/>
          <w:szCs w:val="28"/>
          <w:lang w:bidi="ru-RU"/>
        </w:rPr>
        <w:t xml:space="preserve"> </w:t>
      </w:r>
      <w:r w:rsidR="005A38DB" w:rsidRPr="00062FC5">
        <w:rPr>
          <w:sz w:val="28"/>
          <w:szCs w:val="28"/>
          <w:lang w:bidi="ru-RU"/>
        </w:rPr>
        <w:t>компания,</w:t>
      </w:r>
      <w:r w:rsidRPr="00062FC5">
        <w:rPr>
          <w:sz w:val="28"/>
          <w:szCs w:val="28"/>
          <w:lang w:bidi="ru-RU"/>
        </w:rPr>
        <w:t xml:space="preserve"> </w:t>
      </w:r>
      <w:r w:rsidR="005A38DB" w:rsidRPr="00062FC5">
        <w:rPr>
          <w:sz w:val="28"/>
          <w:szCs w:val="28"/>
          <w:lang w:bidi="ru-RU"/>
        </w:rPr>
        <w:t>вероятно,</w:t>
      </w:r>
      <w:r w:rsidRPr="00062FC5">
        <w:rPr>
          <w:sz w:val="28"/>
          <w:szCs w:val="28"/>
          <w:lang w:bidi="ru-RU"/>
        </w:rPr>
        <w:t xml:space="preserve"> недооценена или  вероятно, переоценена. В каких случаях компания </w:t>
      </w:r>
      <w:r w:rsidR="001A272D">
        <w:rPr>
          <w:sz w:val="28"/>
          <w:szCs w:val="28"/>
          <w:lang w:bidi="ru-RU"/>
        </w:rPr>
        <w:t>получ</w:t>
      </w:r>
      <w:r w:rsidR="004852F7">
        <w:rPr>
          <w:sz w:val="28"/>
          <w:szCs w:val="28"/>
          <w:lang w:bidi="ru-RU"/>
        </w:rPr>
        <w:t>ает</w:t>
      </w:r>
      <w:r w:rsidR="001A272D">
        <w:rPr>
          <w:sz w:val="28"/>
          <w:szCs w:val="28"/>
          <w:lang w:bidi="ru-RU"/>
        </w:rPr>
        <w:t xml:space="preserve"> </w:t>
      </w:r>
      <w:r w:rsidRPr="00062FC5">
        <w:rPr>
          <w:sz w:val="28"/>
          <w:szCs w:val="28"/>
          <w:lang w:bidi="ru-RU"/>
        </w:rPr>
        <w:t>убыток.</w:t>
      </w:r>
    </w:p>
    <w:p w14:paraId="11DCFEA6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 xml:space="preserve">P/S  как отношение рыночной цены акции к выручке, приходящейся на одну акцию. Сравните компании одной отрасли, где маржинальность будет на одном уровне. При каких значениях  можно сделать вывод, что мультипликатор  указывает на недооцененность. </w:t>
      </w:r>
    </w:p>
    <w:p w14:paraId="6621DB80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 xml:space="preserve"> M/B как отношение рыночной стоимости акции к балансовой (учетной) стоимости. На основе расчета данного  мультипликатора определите, насколько стоимость компании увеличилась или уменьшилась по сравнению с первоначальными вложениями акционеров. Проследите  увязку капитализации компании с инвестициями собственников.</w:t>
      </w:r>
    </w:p>
    <w:p w14:paraId="3BEEBC5B" w14:textId="77777777" w:rsidR="00062FC5" w:rsidRPr="00062FC5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EV/EBITDA как отношение  стоимости бизнеса к прибыли до вычета амортизации, процентов и налогов. Сделайте выводы, какие акции являются кандидатами на покупку.</w:t>
      </w:r>
    </w:p>
    <w:p w14:paraId="50BCB664" w14:textId="77777777" w:rsidR="00C1546C" w:rsidRPr="00A50EC2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62FC5">
        <w:rPr>
          <w:sz w:val="28"/>
          <w:szCs w:val="28"/>
          <w:lang w:bidi="ru-RU"/>
        </w:rPr>
        <w:t>EV/S  как отношение  полной стоимости компании к её валовой выручке.  Установите, как данный показатель подвержен влиянию различий в бухгалтерском и налоговом учете.</w:t>
      </w:r>
    </w:p>
    <w:p w14:paraId="72ADF12B" w14:textId="77777777" w:rsidR="00062FC5" w:rsidRPr="00A50EC2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 xml:space="preserve">Задание </w:t>
      </w:r>
      <w:r>
        <w:rPr>
          <w:b/>
          <w:sz w:val="28"/>
          <w:szCs w:val="28"/>
          <w:lang w:bidi="ru-RU"/>
        </w:rPr>
        <w:t>2</w:t>
      </w:r>
      <w:r w:rsidRPr="00A50EC2">
        <w:rPr>
          <w:b/>
          <w:sz w:val="28"/>
          <w:szCs w:val="28"/>
          <w:lang w:bidi="ru-RU"/>
        </w:rPr>
        <w:t>.</w:t>
      </w:r>
    </w:p>
    <w:p w14:paraId="1609EC78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Для исследования финансового состояния компаний изучите информацию с официальных  сайтов  нескольких компаний в аналогичных видах деятельности</w:t>
      </w:r>
      <w:r>
        <w:rPr>
          <w:sz w:val="28"/>
          <w:szCs w:val="28"/>
          <w:lang w:bidi="ru-RU"/>
        </w:rPr>
        <w:t>.</w:t>
      </w:r>
      <w:r w:rsidRPr="00FD6166">
        <w:rPr>
          <w:sz w:val="28"/>
          <w:szCs w:val="28"/>
          <w:lang w:bidi="ru-RU"/>
        </w:rPr>
        <w:t xml:space="preserve">  Дайте характеристику деятельности компаний.  Проведите сравнительный анализ финансовых показателей по представленной выборке по основным направлениям</w:t>
      </w:r>
      <w:r>
        <w:rPr>
          <w:sz w:val="28"/>
          <w:szCs w:val="28"/>
          <w:lang w:bidi="ru-RU"/>
        </w:rPr>
        <w:t>.</w:t>
      </w:r>
      <w:r w:rsidRPr="00FD6166">
        <w:rPr>
          <w:sz w:val="28"/>
          <w:szCs w:val="28"/>
          <w:lang w:bidi="ru-RU"/>
        </w:rPr>
        <w:t xml:space="preserve">  Для этого анализа необходимо:</w:t>
      </w:r>
    </w:p>
    <w:p w14:paraId="15C17629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- выполнить компоновку аналитического укрупненного баланса компании;</w:t>
      </w:r>
    </w:p>
    <w:p w14:paraId="39DED012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 xml:space="preserve"> - рассчитать и проанализировать коэффициенты ликвидности компании;</w:t>
      </w:r>
    </w:p>
    <w:p w14:paraId="33E11FD3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- рассчитать и проанализировать коэффициенты деловой активности компании;</w:t>
      </w:r>
    </w:p>
    <w:p w14:paraId="5E8EC0F6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 xml:space="preserve">- рассчитать и проанализировать коэффициенты рентабельности, применив схему финансового анализа по методике корпорации «Дюпон»; </w:t>
      </w:r>
    </w:p>
    <w:p w14:paraId="258D7902" w14:textId="77777777" w:rsidR="00062FC5" w:rsidRPr="00FD6166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>- рассчитать и проанализировать коэффициенты структуры капитала (платежеспособности компании).</w:t>
      </w:r>
    </w:p>
    <w:p w14:paraId="3F67FAD3" w14:textId="77777777" w:rsidR="00062FC5" w:rsidRPr="00A50EC2" w:rsidRDefault="00062FC5" w:rsidP="00062FC5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D6166">
        <w:rPr>
          <w:sz w:val="28"/>
          <w:szCs w:val="28"/>
          <w:lang w:bidi="ru-RU"/>
        </w:rPr>
        <w:t xml:space="preserve"> Сделать общий вывод о финансовом состоянии компаний,  динамике и предложить управленческие решения по повышению эффективности бизнеса.</w:t>
      </w:r>
    </w:p>
    <w:p w14:paraId="130E33DE" w14:textId="77777777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b/>
          <w:sz w:val="28"/>
          <w:szCs w:val="28"/>
          <w:lang w:bidi="ru-RU"/>
        </w:rPr>
        <w:t>Задание 3.</w:t>
      </w:r>
    </w:p>
    <w:p w14:paraId="22E87C81" w14:textId="77777777" w:rsidR="00071467" w:rsidRPr="00071467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 xml:space="preserve">Для исследования финансового состояния компаний изучите информацию с официальных  сайтов  нескольких компаний в аналогичных видах деятельности.  Дайте характеристику деятельности компаний.  Разработайте алгоритм, обеспечивающий реализацию методики расчета рентабельности собственного капитала по методике корпорации «Дюпон», денежные  потоки  на  инвестированный  и собственный капитал (FCFF и FCFE),  показатели  EVA/MVA  за последние пять лет. </w:t>
      </w:r>
    </w:p>
    <w:p w14:paraId="4BFD24D3" w14:textId="77777777" w:rsidR="00071467" w:rsidRPr="00071467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Дайте характеристику  взаимосвязи между рентабельностью собственного капитала и основными финансовыми показателями компании: чистой рентабельностью продаж (ROS), оборачиваемостью активов (TAT) и мультипликатором собственного капитала (equity multiplier, ЕМ). Какие факторы оказали наибольшее влияние на итоговый показатель.</w:t>
      </w:r>
    </w:p>
    <w:p w14:paraId="497A82D3" w14:textId="77777777" w:rsidR="005A38DB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Выполните расчет за ряд лет изменения суммы оборотного капитала (Net working capital), каким образом  эти изменения отражаются на свободном денежном потоке на собственный капитал.</w:t>
      </w:r>
    </w:p>
    <w:p w14:paraId="7BF9C020" w14:textId="77777777" w:rsidR="00071467" w:rsidRPr="00071467" w:rsidRDefault="00071467" w:rsidP="00071467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 xml:space="preserve"> Интерпретировать  снижение  рыночной  стоимости  и  динамику данных показателей в указанном периоде.</w:t>
      </w:r>
    </w:p>
    <w:p w14:paraId="374C85E9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DB9FFE8" w14:textId="77777777" w:rsidR="00C1546C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 </w:t>
      </w:r>
      <w:r w:rsidR="003C038E" w:rsidRPr="00A50EC2">
        <w:rPr>
          <w:b/>
          <w:sz w:val="28"/>
          <w:szCs w:val="28"/>
          <w:lang w:bidi="ru-RU"/>
        </w:rPr>
        <w:t>Задание 4.</w:t>
      </w:r>
    </w:p>
    <w:p w14:paraId="339B2CF7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Для исследования изучите информацию по нескольким компаниям на сайте  СПАРК</w:t>
      </w:r>
      <w:r>
        <w:rPr>
          <w:sz w:val="28"/>
          <w:szCs w:val="28"/>
          <w:lang w:bidi="ru-RU"/>
        </w:rPr>
        <w:t xml:space="preserve"> по данным</w:t>
      </w:r>
      <w:r w:rsidRPr="00071467">
        <w:rPr>
          <w:sz w:val="28"/>
          <w:szCs w:val="28"/>
          <w:lang w:bidi="ru-RU"/>
        </w:rPr>
        <w:t xml:space="preserve"> бухгалтерской (финансовой) отчетности.  На основе представленной отчетности оцените </w:t>
      </w:r>
      <w:r>
        <w:rPr>
          <w:sz w:val="28"/>
          <w:szCs w:val="28"/>
          <w:lang w:bidi="ru-RU"/>
        </w:rPr>
        <w:t xml:space="preserve">за ряд лет по нескольким компаниям </w:t>
      </w:r>
      <w:r w:rsidRPr="00071467">
        <w:rPr>
          <w:sz w:val="28"/>
          <w:szCs w:val="28"/>
          <w:lang w:bidi="ru-RU"/>
        </w:rPr>
        <w:t xml:space="preserve"> показатели ROE, ROA, ROD, ROS  по EBITDA и NOPAT. </w:t>
      </w:r>
    </w:p>
    <w:p w14:paraId="6318D6B8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Установите, какие факторы повлияли на объем на </w:t>
      </w:r>
      <w:r w:rsidRPr="00071467">
        <w:rPr>
          <w:sz w:val="28"/>
          <w:szCs w:val="28"/>
          <w:lang w:bidi="ru-RU"/>
        </w:rPr>
        <w:t>прибыл</w:t>
      </w:r>
      <w:r>
        <w:rPr>
          <w:sz w:val="28"/>
          <w:szCs w:val="28"/>
          <w:lang w:bidi="ru-RU"/>
        </w:rPr>
        <w:t>и</w:t>
      </w:r>
      <w:r w:rsidRPr="00071467">
        <w:rPr>
          <w:sz w:val="28"/>
          <w:szCs w:val="28"/>
          <w:lang w:bidi="ru-RU"/>
        </w:rPr>
        <w:t xml:space="preserve"> до вычета амортизации, процентов и налогов</w:t>
      </w:r>
      <w:r>
        <w:rPr>
          <w:sz w:val="28"/>
          <w:szCs w:val="28"/>
          <w:lang w:bidi="ru-RU"/>
        </w:rPr>
        <w:t xml:space="preserve"> (</w:t>
      </w:r>
      <w:r w:rsidRPr="00071467">
        <w:rPr>
          <w:sz w:val="28"/>
          <w:szCs w:val="28"/>
          <w:lang w:bidi="ru-RU"/>
        </w:rPr>
        <w:t>EBITDA</w:t>
      </w:r>
      <w:r>
        <w:rPr>
          <w:sz w:val="28"/>
          <w:szCs w:val="28"/>
          <w:lang w:bidi="ru-RU"/>
        </w:rPr>
        <w:t xml:space="preserve">) </w:t>
      </w:r>
      <w:r w:rsidRPr="00071467">
        <w:rPr>
          <w:sz w:val="28"/>
          <w:szCs w:val="28"/>
          <w:lang w:bidi="ru-RU"/>
        </w:rPr>
        <w:t>в рассматриваемых компаниях</w:t>
      </w:r>
      <w:r>
        <w:rPr>
          <w:sz w:val="28"/>
          <w:szCs w:val="28"/>
          <w:lang w:bidi="ru-RU"/>
        </w:rPr>
        <w:t xml:space="preserve">. </w:t>
      </w:r>
    </w:p>
    <w:p w14:paraId="4AF24CA0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Как формируется в рассматриваемых компаниях за ряд лет ч</w:t>
      </w:r>
      <w:r w:rsidRPr="00071467">
        <w:rPr>
          <w:sz w:val="28"/>
          <w:szCs w:val="28"/>
          <w:lang w:bidi="ru-RU"/>
        </w:rPr>
        <w:t>истая операционная прибыль (NOPAT)</w:t>
      </w:r>
      <w:r>
        <w:rPr>
          <w:sz w:val="28"/>
          <w:szCs w:val="28"/>
          <w:lang w:bidi="ru-RU"/>
        </w:rPr>
        <w:t xml:space="preserve"> как</w:t>
      </w:r>
      <w:r w:rsidRPr="00071467">
        <w:rPr>
          <w:sz w:val="28"/>
          <w:szCs w:val="28"/>
          <w:lang w:bidi="ru-RU"/>
        </w:rPr>
        <w:t xml:space="preserve"> посленалоговая операционная прибыль без учета начисленных процентов по кредитам и полученным займам</w:t>
      </w:r>
      <w:r>
        <w:rPr>
          <w:sz w:val="28"/>
          <w:szCs w:val="28"/>
          <w:lang w:bidi="ru-RU"/>
        </w:rPr>
        <w:t>.</w:t>
      </w:r>
    </w:p>
    <w:p w14:paraId="4C7272A9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Установите,  от каких факторов зависит величина рентабельности заемного капитала  (</w:t>
      </w:r>
      <w:r w:rsidRPr="00071467">
        <w:rPr>
          <w:sz w:val="28"/>
          <w:szCs w:val="28"/>
          <w:lang w:bidi="ru-RU"/>
        </w:rPr>
        <w:t>ROD</w:t>
      </w:r>
      <w:r>
        <w:rPr>
          <w:sz w:val="28"/>
          <w:szCs w:val="28"/>
          <w:lang w:bidi="ru-RU"/>
        </w:rPr>
        <w:t>).</w:t>
      </w:r>
    </w:p>
    <w:p w14:paraId="5DA5A3BF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Установите взаимосвязь </w:t>
      </w:r>
      <w:r w:rsidRPr="00071467">
        <w:rPr>
          <w:sz w:val="28"/>
          <w:szCs w:val="28"/>
          <w:lang w:bidi="ru-RU"/>
        </w:rPr>
        <w:t>показател</w:t>
      </w:r>
      <w:r>
        <w:rPr>
          <w:sz w:val="28"/>
          <w:szCs w:val="28"/>
          <w:lang w:bidi="ru-RU"/>
        </w:rPr>
        <w:t>ей</w:t>
      </w:r>
      <w:r w:rsidRPr="00071467">
        <w:rPr>
          <w:sz w:val="28"/>
          <w:szCs w:val="28"/>
          <w:lang w:bidi="ru-RU"/>
        </w:rPr>
        <w:t xml:space="preserve"> ROE, ROA, ROD, ROS  по EBITDA и NOPAT</w:t>
      </w:r>
      <w:r>
        <w:rPr>
          <w:sz w:val="28"/>
          <w:szCs w:val="28"/>
          <w:lang w:bidi="ru-RU"/>
        </w:rPr>
        <w:t>.</w:t>
      </w:r>
    </w:p>
    <w:p w14:paraId="3687B4DF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71467">
        <w:rPr>
          <w:sz w:val="28"/>
          <w:szCs w:val="28"/>
          <w:lang w:bidi="ru-RU"/>
        </w:rPr>
        <w:t>Сравните результаты расчётов и сделайте соответствующие выводы.</w:t>
      </w:r>
    </w:p>
    <w:p w14:paraId="0F32AABA" w14:textId="77777777" w:rsid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5CC61A3" w14:textId="77777777" w:rsidR="00071467" w:rsidRPr="00071467" w:rsidRDefault="00071467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CCA694E" w14:textId="77777777" w:rsidR="00032A9E" w:rsidRPr="00A50EC2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bookmark11"/>
      <w:bookmarkStart w:id="18" w:name="_Toc10123777"/>
      <w:bookmarkStart w:id="19" w:name="_Toc10131291"/>
      <w:r w:rsidRPr="00A50EC2">
        <w:rPr>
          <w:rFonts w:ascii="Times New Roman" w:hAnsi="Times New Roman" w:cs="Times New Roman"/>
          <w:bCs w:val="0"/>
          <w:sz w:val="28"/>
          <w:szCs w:val="28"/>
        </w:rPr>
        <w:t>6.</w:t>
      </w:r>
      <w:r w:rsidR="005A38DB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выполнения НИР</w:t>
      </w:r>
      <w:bookmarkEnd w:id="17"/>
      <w:bookmarkEnd w:id="18"/>
      <w:bookmarkEnd w:id="19"/>
    </w:p>
    <w:p w14:paraId="6C36ACED" w14:textId="68C85018" w:rsidR="005A38DB" w:rsidRPr="005A38DB" w:rsidRDefault="001A7F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="005A38DB" w:rsidRPr="005A38D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ормативные </w:t>
      </w:r>
      <w:r w:rsidRPr="00687024">
        <w:rPr>
          <w:rFonts w:ascii="Times New Roman" w:hAnsi="Times New Roman" w:cs="Times New Roman"/>
          <w:b/>
          <w:color w:val="000000"/>
          <w:sz w:val="28"/>
          <w:szCs w:val="28"/>
        </w:rPr>
        <w:t>правовые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A38DB" w:rsidRPr="005A38DB">
        <w:rPr>
          <w:rFonts w:ascii="Times New Roman" w:hAnsi="Times New Roman" w:cs="Times New Roman"/>
          <w:b/>
          <w:color w:val="000000"/>
          <w:sz w:val="28"/>
          <w:szCs w:val="28"/>
        </w:rPr>
        <w:t>акты</w:t>
      </w:r>
    </w:p>
    <w:p w14:paraId="0894E6E7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Гражданский кодекс Российской Федерации (часть первая) от 30.11.1994 № 51-ФЗ (ред. от 05.05.2014)</w:t>
      </w:r>
    </w:p>
    <w:p w14:paraId="536AE77C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Федеральный закон «Об акционерных обществах» от  26.12.1995 № 208-ФЗ (ред. от 29.06.2015)</w:t>
      </w:r>
    </w:p>
    <w:p w14:paraId="473F6965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 банках банковской деятельности» от 3.02.1996 г. № 17-ФЗ </w:t>
      </w:r>
    </w:p>
    <w:p w14:paraId="66BB305D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Федеральный закон «О рынке ценных бумаг» от 22.04.1996 № 39-ФЗ (ред. от 28.12.2013)</w:t>
      </w:r>
    </w:p>
    <w:p w14:paraId="363B5679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 негосударственных пенсионных фондах» от 07.05.1998г. №75-ФЗ </w:t>
      </w:r>
    </w:p>
    <w:p w14:paraId="1D712F02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 финансовой аренде (лизинге)» от 29.10.1998 № 164-ФЗ (ред. от 31.12.2014) </w:t>
      </w:r>
    </w:p>
    <w:p w14:paraId="1A252B68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Федеральный Закон «Об инвестиционных фондах» от 21.11. 2001г. №156- ФЗ </w:t>
      </w:r>
    </w:p>
    <w:p w14:paraId="1EFEF9CB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Федеральный закон «О несостоятельности (банкротстве)» от 26.10.2002 г. № 127-ФЗ (ред. от 02.07.2013)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14:paraId="36C19F63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5A38DB">
        <w:rPr>
          <w:rFonts w:ascii="Times New Roman" w:hAnsi="Times New Roman" w:cs="Times New Roman"/>
          <w:color w:val="000000"/>
          <w:sz w:val="28"/>
          <w:szCs w:val="28"/>
        </w:rPr>
        <w:tab/>
        <w:t>Стратегия развития финансового рынка российской федерации Российской Федерации на период до 2020 года. Утверждена распоряжением Правительства РФ от 29 декабря 2008 г. № 2043-р</w:t>
      </w:r>
    </w:p>
    <w:p w14:paraId="3D0C6D1C" w14:textId="77777777" w:rsidR="005A38DB" w:rsidRPr="005A38DB" w:rsidRDefault="005A38DB" w:rsidP="005A38DB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38DB">
        <w:rPr>
          <w:rFonts w:ascii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14:paraId="7D7D1513" w14:textId="77777777" w:rsidR="007E7254" w:rsidRPr="00F421A8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20" w:name="_Toc10131293"/>
      <w:r w:rsidRPr="00F421A8">
        <w:rPr>
          <w:bCs/>
          <w:sz w:val="28"/>
          <w:szCs w:val="28"/>
        </w:rPr>
        <w:t xml:space="preserve">10. </w:t>
      </w:r>
      <w:r w:rsidRPr="000E18ED">
        <w:rPr>
          <w:bCs/>
          <w:sz w:val="28"/>
          <w:szCs w:val="28"/>
        </w:rPr>
        <w:t>Морозко Н.И. Современные концепции финансового менеджмента: учебник для направлений магистратуры "Менеджмент"и "Экономика" / Н.И. Морозко, Н.И. Морозко, В.Ю. Диденко; Финуниверситет. - Москва: Кнорус, 2021. - 252 с. - (Магистратура). — Текст : непосредственный. - То же. - ЭБС BOOK.ru. - URL: https://book.ru/book/941832 (дата обращения: 31.05.2022). — Текст : электронный.</w:t>
      </w:r>
    </w:p>
    <w:p w14:paraId="429E7276" w14:textId="77777777" w:rsidR="007E7254" w:rsidRPr="00F421A8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11. </w:t>
      </w:r>
      <w:r w:rsidRPr="00C20E16">
        <w:rPr>
          <w:bCs/>
          <w:sz w:val="28"/>
          <w:szCs w:val="28"/>
        </w:rPr>
        <w:t>Морозко, Н. И. Финансовый менеджмент в малом бизнесе : учебник / Н.И. Морозко, Н.И. Морозко, В.Ю. Диденко. — 2-е изд., перераб. и доп. — Москва : ИНФРА-М, 2022. — 348 с. — (Высшее образование: Магистратура). — DOI 10.12737/1862677. - ЭБС ZNANIUM.com. - URL: https://znanium.com/catalog/product/1862677 (дата обращения: 31.05.2022). – Текст : электронный.</w:t>
      </w:r>
    </w:p>
    <w:p w14:paraId="5399FCBF" w14:textId="77777777" w:rsidR="007E7254" w:rsidRPr="004C2439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C2439">
        <w:rPr>
          <w:b/>
          <w:bCs/>
          <w:sz w:val="28"/>
          <w:szCs w:val="28"/>
        </w:rPr>
        <w:t>Дополнительная литература</w:t>
      </w:r>
    </w:p>
    <w:p w14:paraId="55820A18" w14:textId="77777777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F421A8">
        <w:rPr>
          <w:bCs/>
          <w:sz w:val="28"/>
          <w:szCs w:val="28"/>
        </w:rPr>
        <w:t>.</w:t>
      </w:r>
      <w:r w:rsidRPr="000E18ED">
        <w:t xml:space="preserve"> </w:t>
      </w:r>
      <w:r w:rsidRPr="000E18ED">
        <w:rPr>
          <w:bCs/>
          <w:sz w:val="28"/>
          <w:szCs w:val="28"/>
        </w:rPr>
        <w:t>Брейли, Р. Принципы корпоративных финансов: Пер. с англ. / Р. Брейли, С. Майерс. - Москва: Олимп-Бизнес, 2006, 2008, 2012. - 1008 с. - Текст : непосредственный.</w:t>
      </w:r>
    </w:p>
    <w:p w14:paraId="78CA2B55" w14:textId="77777777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Pr="00C20E16">
        <w:rPr>
          <w:bCs/>
          <w:sz w:val="28"/>
          <w:szCs w:val="28"/>
        </w:rPr>
        <w:t>Морозко, Н.И. Финансовый менеджмент: учебное пособие / Н.И. Морозко, В.Ю. Диденко. - Москва: Инфра-М, 2013. - 224 с .- Текст : непосредственный. -  (Высшее образование: Бакалавриат). - То же. - 2018. - ЭБС ZNANIUM.com. - URL : https://znanium.com/catalog/product/965342 (дата обращения: 31.05.2022). - Текст : электронный.</w:t>
      </w:r>
    </w:p>
    <w:p w14:paraId="7EED5C4D" w14:textId="77777777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Pr="00C20E16">
        <w:rPr>
          <w:bCs/>
          <w:sz w:val="28"/>
          <w:szCs w:val="28"/>
        </w:rPr>
        <w:t>Финансовый менеджмент: проблемы и решения в 2 ч. Часть 1 : учебник для вузов / А. З. Бобылева [и др.] ; под редакцией А. З. Бобылевой. — 4-е изд., перераб. и доп. — Москва : Издательство Юрайт, 2022. — 508 с. — (Высшее образование). —  Образовательная платформа Юрайт [сайт]. — URL: https://urait.ru/bcode/490818 (дата обращения:23.05.2022). — Текст : электронный.</w:t>
      </w:r>
    </w:p>
    <w:p w14:paraId="72FB030F" w14:textId="77777777" w:rsidR="007E7254" w:rsidRPr="00F421A8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C20E16">
        <w:rPr>
          <w:bCs/>
          <w:sz w:val="28"/>
          <w:szCs w:val="28"/>
        </w:rPr>
        <w:t>Финансовый менеджмент: проблемы и решения в 2 ч. Часть 2 : учебник для вузов / А. З. Бобылева [и др.] ; под редакцией А. З. Бобылевой. — 4-е изд., перераб. и доп. — Москва : Издательство Юрайт, 2022. — 291 с. — (Высшее образование). —  Образовательная платформа Юрайт [сайт]. — URL: https://urait.ru/bcode/490819 (дата обращения: 23.05.2022). — Текст : электронный.</w:t>
      </w:r>
    </w:p>
    <w:p w14:paraId="22B157DA" w14:textId="1BA38BA5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F421A8">
        <w:rPr>
          <w:bCs/>
          <w:sz w:val="28"/>
          <w:szCs w:val="28"/>
        </w:rPr>
        <w:t xml:space="preserve">. </w:t>
      </w:r>
      <w:r w:rsidRPr="00C20E16">
        <w:rPr>
          <w:bCs/>
          <w:sz w:val="28"/>
          <w:szCs w:val="28"/>
        </w:rPr>
        <w:t>Симоненко, Н. Н. Краткосрочная и долгосрочная финансовая политика фирмы : учебник / Н. Н. Симоненко, В. Н. Симоненко. — Москва : Магистр : ИНФРА-М, 2022. — 512 с. - ЭБС ZNANIUM.com. - URL: https://znanium.com/catalog/product/1843596 (дата обращения: 31.05.2022). – Текст : электронный.</w:t>
      </w:r>
    </w:p>
    <w:p w14:paraId="6C30F9FA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8841459" w14:textId="77777777" w:rsidR="007E7254" w:rsidRPr="00CF2325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color w:val="auto"/>
          <w:sz w:val="28"/>
          <w:szCs w:val="28"/>
          <w:lang w:eastAsia="ru-RU"/>
        </w:rPr>
      </w:pPr>
      <w:bookmarkStart w:id="21" w:name="_Toc10532992"/>
      <w:r w:rsidRPr="00CF2325">
        <w:rPr>
          <w:rFonts w:eastAsia="Calibri"/>
          <w:b/>
          <w:bCs/>
          <w:color w:val="auto"/>
          <w:sz w:val="28"/>
          <w:szCs w:val="28"/>
          <w:lang w:eastAsia="ru-RU"/>
        </w:rPr>
        <w:t>4.Перечень ресурсов информационно-телекоммуникационной сети «Интернет», необходимых для освоения НИС.</w:t>
      </w:r>
      <w:bookmarkEnd w:id="21"/>
    </w:p>
    <w:p w14:paraId="4E0D5F1E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3"/>
          <w:color w:val="000000" w:themeColor="text1"/>
          <w:sz w:val="28"/>
          <w:szCs w:val="28"/>
        </w:rPr>
      </w:pPr>
      <w:r w:rsidRPr="00B74AEC">
        <w:rPr>
          <w:bCs/>
          <w:sz w:val="28"/>
          <w:szCs w:val="28"/>
        </w:rPr>
        <w:t xml:space="preserve">1. </w:t>
      </w:r>
      <w:r w:rsidRPr="00C20E16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C20E16">
          <w:rPr>
            <w:rStyle w:val="af3"/>
            <w:color w:val="000000" w:themeColor="text1"/>
            <w:sz w:val="28"/>
            <w:szCs w:val="28"/>
          </w:rPr>
          <w:t>http://elib.fa.ru/</w:t>
        </w:r>
      </w:hyperlink>
    </w:p>
    <w:p w14:paraId="7206D1FE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3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 w:rsidRPr="00C20E16">
          <w:rPr>
            <w:rStyle w:val="af3"/>
            <w:color w:val="000000" w:themeColor="text1"/>
            <w:sz w:val="28"/>
            <w:szCs w:val="28"/>
          </w:rPr>
          <w:t>http://www.book.ru</w:t>
        </w:r>
      </w:hyperlink>
    </w:p>
    <w:p w14:paraId="0AB30426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3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C20E16">
        <w:rPr>
          <w:color w:val="000000" w:themeColor="text1"/>
          <w:sz w:val="28"/>
          <w:szCs w:val="28"/>
          <w:lang w:val="en-US"/>
        </w:rPr>
        <w:t>Znanium</w:t>
      </w:r>
      <w:r w:rsidRPr="00C20E16">
        <w:rPr>
          <w:color w:val="000000" w:themeColor="text1"/>
          <w:sz w:val="28"/>
          <w:szCs w:val="28"/>
        </w:rPr>
        <w:t xml:space="preserve"> </w:t>
      </w:r>
      <w:hyperlink r:id="rId10" w:history="1">
        <w:r w:rsidRPr="00C20E16">
          <w:rPr>
            <w:rStyle w:val="af3"/>
            <w:color w:val="000000" w:themeColor="text1"/>
            <w:sz w:val="28"/>
            <w:szCs w:val="28"/>
          </w:rPr>
          <w:t>http://www.znanium.com</w:t>
        </w:r>
      </w:hyperlink>
    </w:p>
    <w:p w14:paraId="10B2D77C" w14:textId="77777777" w:rsidR="007E7254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4.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1" w:history="1">
        <w:r w:rsidRPr="00C20E16">
          <w:rPr>
            <w:rStyle w:val="af3"/>
            <w:color w:val="auto"/>
            <w:sz w:val="28"/>
            <w:szCs w:val="28"/>
          </w:rPr>
          <w:t>https://urait.ru/</w:t>
        </w:r>
      </w:hyperlink>
    </w:p>
    <w:p w14:paraId="380173EF" w14:textId="77777777" w:rsidR="007E7254" w:rsidRPr="00C20E16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5. </w:t>
      </w:r>
      <w:r w:rsidRPr="00B74AEC">
        <w:rPr>
          <w:bCs/>
          <w:sz w:val="28"/>
          <w:szCs w:val="28"/>
        </w:rPr>
        <w:t>www.garant.ru - нормативно-правовая система Гарант</w:t>
      </w:r>
    </w:p>
    <w:p w14:paraId="2AC96108" w14:textId="77777777" w:rsidR="007E7254" w:rsidRPr="00B74AEC" w:rsidRDefault="007E7254" w:rsidP="007E7254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B74AEC">
        <w:rPr>
          <w:bCs/>
          <w:sz w:val="28"/>
          <w:szCs w:val="28"/>
        </w:rPr>
        <w:t>. www.consultant.ru - справочно-правовая система Консультант  Плюс</w:t>
      </w:r>
    </w:p>
    <w:p w14:paraId="0A9C3525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B74AEC">
        <w:rPr>
          <w:bCs/>
          <w:sz w:val="28"/>
          <w:szCs w:val="28"/>
        </w:rPr>
        <w:t>. www. minfin.ru - официальный сайт Министерства финансов РФ</w:t>
      </w:r>
    </w:p>
    <w:p w14:paraId="25AF79A0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B74AEC">
        <w:rPr>
          <w:bCs/>
          <w:sz w:val="28"/>
          <w:szCs w:val="28"/>
        </w:rPr>
        <w:t>. www.cbr.ru - официальный сайт Банк России</w:t>
      </w:r>
    </w:p>
    <w:p w14:paraId="57D9B6E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 www.rbc.ru – официальный сайт агентства «Росбизнесконсалтинг»</w:t>
      </w:r>
    </w:p>
    <w:p w14:paraId="564ABC92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B74AEC">
        <w:rPr>
          <w:bCs/>
          <w:sz w:val="28"/>
          <w:szCs w:val="28"/>
        </w:rPr>
        <w:t>. www.expert.ru – официальный сайт журнала «Эксперт»</w:t>
      </w:r>
    </w:p>
    <w:p w14:paraId="0C310229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B74AEC">
        <w:rPr>
          <w:bCs/>
          <w:sz w:val="28"/>
          <w:szCs w:val="28"/>
        </w:rPr>
        <w:t>. www. rts.ru - официальный сайт Московской Биржи</w:t>
      </w:r>
    </w:p>
    <w:p w14:paraId="4F2C9F8F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B74AEC">
        <w:rPr>
          <w:bCs/>
          <w:sz w:val="28"/>
          <w:szCs w:val="28"/>
        </w:rPr>
        <w:t>. www.bcg.ru – официальный сайт компании TheBostonConsultingGroup (BCG) в России</w:t>
      </w:r>
    </w:p>
    <w:p w14:paraId="7DF2016B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B74AEC">
        <w:rPr>
          <w:bCs/>
          <w:sz w:val="28"/>
          <w:szCs w:val="28"/>
        </w:rPr>
        <w:t>. www.fd.ru - официальный сайт журнала «Финансовый директор»</w:t>
      </w:r>
    </w:p>
    <w:p w14:paraId="482D693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B74AEC">
        <w:rPr>
          <w:bCs/>
          <w:sz w:val="28"/>
          <w:szCs w:val="28"/>
        </w:rPr>
        <w:t>. www.finman.ru - официальный сайт журнала «Финансовый менеджмент»</w:t>
      </w:r>
    </w:p>
    <w:p w14:paraId="112A733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5</w:t>
      </w:r>
      <w:r w:rsidRPr="00B74AEC">
        <w:rPr>
          <w:bCs/>
          <w:sz w:val="28"/>
          <w:szCs w:val="28"/>
        </w:rPr>
        <w:t>. www.cfin.ru. – Корпоративный менеджмент /Информационный интернет-проект</w:t>
      </w:r>
    </w:p>
    <w:p w14:paraId="2492F813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B74AEC">
        <w:rPr>
          <w:bCs/>
          <w:sz w:val="28"/>
          <w:szCs w:val="28"/>
        </w:rPr>
        <w:t xml:space="preserve">. www.akdi.ru. </w:t>
      </w:r>
      <w:r w:rsidRPr="00B74AEC">
        <w:rPr>
          <w:bCs/>
          <w:sz w:val="28"/>
          <w:szCs w:val="28"/>
        </w:rPr>
        <w:tab/>
        <w:t>«Экономика и жизнь». Интернет-сервер</w:t>
      </w:r>
    </w:p>
    <w:p w14:paraId="3543A461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www.appraiser.ru. Портал для специалистов в области оценки</w:t>
      </w:r>
    </w:p>
    <w:p w14:paraId="7F05EEE8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www.bibliotekar.ru.  Электронная библиотека</w:t>
      </w:r>
    </w:p>
    <w:p w14:paraId="21AB3A09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www.big.spb.ru. Сайт компании БИГ-Петербург</w:t>
      </w:r>
    </w:p>
    <w:p w14:paraId="40DE3992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www.cfin.ru. Корпоративный менеджмент – портал об управленческом менеджменте, консалтинге и маркетинге</w:t>
      </w:r>
    </w:p>
    <w:p w14:paraId="285368C3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www.cfo-russia.ru. CFO Россия - информационный портал независимого сообщества топ-менеджеров</w:t>
      </w:r>
    </w:p>
    <w:p w14:paraId="22E6C8B3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www.expert.ru. Журнал «Эксперт»</w:t>
      </w:r>
    </w:p>
    <w:p w14:paraId="0AAE35ED" w14:textId="77777777" w:rsidR="007E7254" w:rsidRPr="00B74AEC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www.finman.ru Журнал «Финансовый менеджмент»</w:t>
      </w:r>
    </w:p>
    <w:p w14:paraId="58576FBB" w14:textId="77777777" w:rsidR="007E7254" w:rsidRDefault="007E7254" w:rsidP="007E7254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4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www.risk-online.ru Журнал «РИСК: Ресурсы, Информация, Снабжение, Конкуренция» - аналитический журнал</w:t>
      </w:r>
    </w:p>
    <w:p w14:paraId="3A3DEE27" w14:textId="77777777" w:rsidR="00814BB3" w:rsidRPr="00814BB3" w:rsidRDefault="00814BB3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814BB3">
        <w:rPr>
          <w:rFonts w:ascii="Times New Roman" w:hAnsi="Times New Roman" w:cs="Times New Roman"/>
          <w:bCs w:val="0"/>
          <w:sz w:val="28"/>
          <w:szCs w:val="28"/>
        </w:rPr>
        <w:t>8.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выполнению НИР</w:t>
      </w:r>
      <w:bookmarkEnd w:id="20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4E62DB3" w14:textId="77777777" w:rsidR="004B63EC" w:rsidRPr="00A50EC2" w:rsidRDefault="004B63EC" w:rsidP="00814BB3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Научно-исследовательской работой студенты магистерской подготовки должны заниматься регулярно. При этом обучающи</w:t>
      </w:r>
      <w:r w:rsidR="005667EC" w:rsidRPr="00A50EC2">
        <w:rPr>
          <w:sz w:val="28"/>
          <w:szCs w:val="28"/>
          <w:lang w:bidi="ru-RU"/>
        </w:rPr>
        <w:t>м</w:t>
      </w:r>
      <w:r w:rsidRPr="00A50EC2">
        <w:rPr>
          <w:sz w:val="28"/>
          <w:szCs w:val="28"/>
          <w:lang w:bidi="ru-RU"/>
        </w:rPr>
        <w:t>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</w:t>
      </w:r>
      <w:r w:rsidR="005667EC" w:rsidRPr="00A50EC2">
        <w:rPr>
          <w:sz w:val="28"/>
          <w:szCs w:val="28"/>
          <w:lang w:bidi="ru-RU"/>
        </w:rPr>
        <w:t>,</w:t>
      </w:r>
      <w:r w:rsidRPr="00A50EC2">
        <w:rPr>
          <w:sz w:val="28"/>
          <w:szCs w:val="28"/>
          <w:lang w:bidi="ru-RU"/>
        </w:rPr>
        <w:t xml:space="preserve">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 </w:t>
      </w:r>
    </w:p>
    <w:p w14:paraId="3D741C92" w14:textId="77777777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Выполнение НИР студент должен начать с изучения Положения о научно-исследовательской работе обучающихся, учебного плана магистерской программы, программ НИР и НИС. Разработка индивидуального плана студента магистратуры позволяет рационально распределить время между</w:t>
      </w:r>
      <w:r w:rsidR="005667EC" w:rsidRPr="00A50EC2">
        <w:rPr>
          <w:sz w:val="28"/>
          <w:szCs w:val="28"/>
          <w:lang w:bidi="ru-RU"/>
        </w:rPr>
        <w:t xml:space="preserve"> </w:t>
      </w:r>
      <w:r w:rsidRPr="00A50EC2">
        <w:rPr>
          <w:sz w:val="28"/>
          <w:szCs w:val="28"/>
          <w:lang w:bidi="ru-RU"/>
        </w:rPr>
        <w:t xml:space="preserve">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2A78E049" w14:textId="77777777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Магистры</w:t>
      </w:r>
      <w:r w:rsidR="004B63EC" w:rsidRPr="00A50EC2">
        <w:rPr>
          <w:sz w:val="28"/>
          <w:szCs w:val="28"/>
          <w:lang w:bidi="ru-RU"/>
        </w:rPr>
        <w:t xml:space="preserve">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 </w:t>
      </w:r>
    </w:p>
    <w:p w14:paraId="7A4122CA" w14:textId="09DC0497" w:rsidR="00232061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</w:t>
      </w:r>
      <w:r w:rsidR="005667EC" w:rsidRPr="00A50EC2">
        <w:rPr>
          <w:sz w:val="28"/>
          <w:szCs w:val="28"/>
          <w:lang w:bidi="ru-RU"/>
        </w:rPr>
        <w:t>магистров</w:t>
      </w:r>
      <w:r w:rsidRPr="00A50EC2">
        <w:rPr>
          <w:sz w:val="28"/>
          <w:szCs w:val="28"/>
          <w:lang w:bidi="ru-RU"/>
        </w:rPr>
        <w:t xml:space="preserve">. Большая часть этого времени приходится на подготовку магистерской диссертации. Общие методические указания по разработке и защите магистерской диссертации </w:t>
      </w:r>
      <w:r w:rsidR="00DA4356" w:rsidRPr="00687024">
        <w:rPr>
          <w:rFonts w:eastAsia="Times New Roman"/>
          <w:sz w:val="28"/>
          <w:szCs w:val="28"/>
          <w:lang w:eastAsia="ru-RU"/>
        </w:rPr>
        <w:t>указаны</w:t>
      </w:r>
      <w:r w:rsidRPr="00A50EC2">
        <w:rPr>
          <w:sz w:val="28"/>
          <w:szCs w:val="28"/>
          <w:lang w:bidi="ru-RU"/>
        </w:rPr>
        <w:t xml:space="preserve"> в Положении о выпускной квалификационной работе студентов, обучающихся по основным образовательным программам подготовки магистров, также </w:t>
      </w:r>
      <w:r w:rsidR="00550858" w:rsidRPr="00FA1EB3">
        <w:rPr>
          <w:rFonts w:eastAsia="Times New Roman"/>
          <w:sz w:val="28"/>
          <w:szCs w:val="28"/>
          <w:lang w:eastAsia="ru-RU"/>
        </w:rPr>
        <w:t>размещены</w:t>
      </w:r>
      <w:r w:rsidR="00550858" w:rsidRPr="00550858">
        <w:rPr>
          <w:rFonts w:eastAsia="Times New Roman"/>
          <w:sz w:val="28"/>
          <w:szCs w:val="28"/>
          <w:lang w:eastAsia="ru-RU"/>
        </w:rPr>
        <w:t xml:space="preserve"> </w:t>
      </w:r>
      <w:r w:rsidRPr="00A50EC2">
        <w:rPr>
          <w:sz w:val="28"/>
          <w:szCs w:val="28"/>
          <w:lang w:bidi="ru-RU"/>
        </w:rPr>
        <w:t xml:space="preserve">рекомендации на сайте </w:t>
      </w:r>
      <w:r w:rsidR="00FA1EB3">
        <w:rPr>
          <w:sz w:val="28"/>
          <w:szCs w:val="28"/>
          <w:lang w:bidi="ru-RU"/>
        </w:rPr>
        <w:t>Департамента</w:t>
      </w:r>
      <w:r w:rsidR="00FA1EB3">
        <w:rPr>
          <w:sz w:val="28"/>
          <w:szCs w:val="28"/>
          <w:highlight w:val="yellow"/>
          <w:lang w:bidi="ru-RU"/>
        </w:rPr>
        <w:t xml:space="preserve"> </w:t>
      </w:r>
      <w:r w:rsidR="00FA1EB3" w:rsidRPr="00FA1EB3">
        <w:rPr>
          <w:sz w:val="28"/>
          <w:szCs w:val="28"/>
          <w:lang w:bidi="ru-RU"/>
        </w:rPr>
        <w:t>ф</w:t>
      </w:r>
      <w:r w:rsidR="005667EC" w:rsidRPr="00FA1EB3">
        <w:rPr>
          <w:sz w:val="28"/>
          <w:szCs w:val="28"/>
          <w:lang w:bidi="ru-RU"/>
        </w:rPr>
        <w:t>инансов</w:t>
      </w:r>
      <w:r w:rsidR="00FA1EB3" w:rsidRPr="00FA1EB3">
        <w:rPr>
          <w:sz w:val="28"/>
          <w:szCs w:val="28"/>
          <w:lang w:bidi="ru-RU"/>
        </w:rPr>
        <w:t>ого</w:t>
      </w:r>
      <w:r w:rsidR="005667EC" w:rsidRPr="00FA1EB3">
        <w:rPr>
          <w:sz w:val="28"/>
          <w:szCs w:val="28"/>
          <w:lang w:bidi="ru-RU"/>
        </w:rPr>
        <w:t xml:space="preserve"> </w:t>
      </w:r>
      <w:r w:rsidR="00FA1EB3">
        <w:rPr>
          <w:sz w:val="28"/>
          <w:szCs w:val="28"/>
          <w:lang w:bidi="ru-RU"/>
        </w:rPr>
        <w:t>и инвестиционного</w:t>
      </w:r>
      <w:r w:rsidR="00FA1EB3" w:rsidRPr="00FA1EB3">
        <w:t xml:space="preserve"> </w:t>
      </w:r>
      <w:r w:rsidR="00FA1EB3" w:rsidRPr="00FA1EB3">
        <w:rPr>
          <w:sz w:val="28"/>
          <w:szCs w:val="28"/>
          <w:lang w:bidi="ru-RU"/>
        </w:rPr>
        <w:t>менеджмент</w:t>
      </w:r>
      <w:r w:rsidR="00FA1EB3">
        <w:rPr>
          <w:sz w:val="28"/>
          <w:szCs w:val="28"/>
          <w:lang w:bidi="ru-RU"/>
        </w:rPr>
        <w:t>а</w:t>
      </w:r>
      <w:r w:rsidRPr="00A50EC2">
        <w:rPr>
          <w:sz w:val="28"/>
          <w:szCs w:val="28"/>
          <w:lang w:bidi="ru-RU"/>
        </w:rPr>
        <w:t xml:space="preserve">. </w:t>
      </w:r>
      <w:r w:rsidR="00232061" w:rsidRPr="00A50EC2">
        <w:rPr>
          <w:sz w:val="28"/>
          <w:szCs w:val="28"/>
          <w:lang w:bidi="ru-RU"/>
        </w:rPr>
        <w:t xml:space="preserve">Выбирая тему исследования в области </w:t>
      </w:r>
      <w:r w:rsidR="00FA1EB3">
        <w:rPr>
          <w:sz w:val="28"/>
          <w:szCs w:val="28"/>
          <w:lang w:bidi="ru-RU"/>
        </w:rPr>
        <w:t>с</w:t>
      </w:r>
      <w:r w:rsidR="00FA1EB3" w:rsidRPr="00FA1EB3">
        <w:rPr>
          <w:sz w:val="28"/>
          <w:szCs w:val="28"/>
          <w:lang w:bidi="ru-RU"/>
        </w:rPr>
        <w:t>тратеги</w:t>
      </w:r>
      <w:r w:rsidR="00FA1EB3">
        <w:rPr>
          <w:sz w:val="28"/>
          <w:szCs w:val="28"/>
          <w:lang w:bidi="ru-RU"/>
        </w:rPr>
        <w:t>и</w:t>
      </w:r>
      <w:r w:rsidR="00FA1EB3" w:rsidRPr="00FA1EB3">
        <w:rPr>
          <w:sz w:val="28"/>
          <w:szCs w:val="28"/>
          <w:lang w:bidi="ru-RU"/>
        </w:rPr>
        <w:t xml:space="preserve"> и финанс</w:t>
      </w:r>
      <w:r w:rsidR="00FA1EB3">
        <w:rPr>
          <w:sz w:val="28"/>
          <w:szCs w:val="28"/>
          <w:lang w:bidi="ru-RU"/>
        </w:rPr>
        <w:t>ов</w:t>
      </w:r>
      <w:r w:rsidR="00FA1EB3" w:rsidRPr="00FA1EB3">
        <w:rPr>
          <w:sz w:val="28"/>
          <w:szCs w:val="28"/>
          <w:lang w:bidi="ru-RU"/>
        </w:rPr>
        <w:t xml:space="preserve"> бизнеса</w:t>
      </w:r>
      <w:r w:rsidR="00FA1EB3">
        <w:rPr>
          <w:sz w:val="28"/>
          <w:szCs w:val="28"/>
          <w:lang w:bidi="ru-RU"/>
        </w:rPr>
        <w:t xml:space="preserve"> </w:t>
      </w:r>
      <w:r w:rsidR="00232061" w:rsidRPr="00A50EC2">
        <w:rPr>
          <w:sz w:val="28"/>
          <w:szCs w:val="28"/>
          <w:lang w:bidi="ru-RU"/>
        </w:rPr>
        <w:t xml:space="preserve">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и научной школе кафедры «Финансовый менеджмент», </w:t>
      </w:r>
      <w:r w:rsidR="00B27E48" w:rsidRPr="00A50EC2">
        <w:rPr>
          <w:sz w:val="28"/>
          <w:szCs w:val="28"/>
          <w:lang w:bidi="ru-RU"/>
        </w:rPr>
        <w:t>интересам научного</w:t>
      </w:r>
      <w:r w:rsidR="00232061" w:rsidRPr="00A50EC2">
        <w:rPr>
          <w:sz w:val="28"/>
          <w:szCs w:val="28"/>
          <w:lang w:bidi="ru-RU"/>
        </w:rPr>
        <w:t xml:space="preserve"> коллектива кафедры и запросам работодателей, возможность внедрения результатов в практику деятельности организаций. </w:t>
      </w:r>
    </w:p>
    <w:p w14:paraId="2FE08A28" w14:textId="77777777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Магистры</w:t>
      </w:r>
      <w:r w:rsidR="004B63EC" w:rsidRPr="00A50EC2">
        <w:rPr>
          <w:sz w:val="28"/>
          <w:szCs w:val="28"/>
          <w:lang w:bidi="ru-RU"/>
        </w:rPr>
        <w:t xml:space="preserve"> должны работать в тесном контакте с научным руководителем, назначаемым кафедрой на первом году обучения. Время и место проведения консультаций научным руководителем можно узнать на кафедре «Финансовый менеджмент». </w:t>
      </w:r>
    </w:p>
    <w:p w14:paraId="5420F43A" w14:textId="77777777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</w:t>
      </w:r>
      <w:r w:rsidR="000E3CC8" w:rsidRPr="00F70C54">
        <w:rPr>
          <w:sz w:val="28"/>
        </w:rPr>
        <w:t>Во втором модуле 1 года обучения студентам будет предложено выполнить эту работу.</w:t>
      </w:r>
      <w:r w:rsidR="000E3CC8">
        <w:rPr>
          <w:sz w:val="28"/>
        </w:rPr>
        <w:t xml:space="preserve"> </w:t>
      </w:r>
      <w:r w:rsidRPr="00A50EC2">
        <w:rPr>
          <w:sz w:val="28"/>
          <w:szCs w:val="28"/>
          <w:lang w:bidi="ru-RU"/>
        </w:rPr>
        <w:t>Успешному написанию рецензии может предшествовать знакомство с научными рецензиями в периодических</w:t>
      </w:r>
      <w:r w:rsidR="005667EC" w:rsidRPr="00A50EC2">
        <w:rPr>
          <w:sz w:val="28"/>
          <w:szCs w:val="28"/>
          <w:lang w:bidi="ru-RU"/>
        </w:rPr>
        <w:t xml:space="preserve"> </w:t>
      </w:r>
      <w:r w:rsidRPr="00A50EC2">
        <w:rPr>
          <w:sz w:val="28"/>
          <w:szCs w:val="28"/>
          <w:lang w:bidi="ru-RU"/>
        </w:rPr>
        <w:t xml:space="preserve">изданиях таких, как «Вопросы экономики», «Экономист», «Финансы», «Финансы и кредит», «Финансовый менеджмент», «Корпоративные финансы» и др. </w:t>
      </w:r>
    </w:p>
    <w:p w14:paraId="0F462ACB" w14:textId="45EB725B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 рамках самостоятельной работы обучающихся и одного из этапов выполнения магистерской диссертации предусмотрена подготовка обзорного реферата по выбранному студентом направлению научного исследования (см. перечень направлений на странице кафедры</w:t>
      </w:r>
      <w:r w:rsidR="00CB76CA">
        <w:rPr>
          <w:sz w:val="28"/>
          <w:szCs w:val="28"/>
          <w:lang w:bidi="ru-RU"/>
        </w:rPr>
        <w:t>)</w:t>
      </w:r>
      <w:r w:rsidRPr="00A50EC2">
        <w:rPr>
          <w:sz w:val="28"/>
          <w:szCs w:val="28"/>
          <w:lang w:bidi="ru-RU"/>
        </w:rPr>
        <w:t xml:space="preserve">, Методические рекомендации по написанию реферата </w:t>
      </w:r>
      <w:r w:rsidR="00555B0A" w:rsidRPr="00FA1EB3">
        <w:rPr>
          <w:sz w:val="28"/>
          <w:szCs w:val="28"/>
          <w:lang w:bidi="ru-RU"/>
        </w:rPr>
        <w:t xml:space="preserve">содержатся в </w:t>
      </w:r>
      <w:r w:rsidR="00555B0A" w:rsidRPr="00FA1EB3">
        <w:rPr>
          <w:rFonts w:eastAsia="Calibri"/>
          <w:color w:val="auto"/>
          <w:sz w:val="28"/>
          <w:szCs w:val="28"/>
        </w:rPr>
        <w:t>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</w:t>
      </w:r>
      <w:r w:rsidR="00555B0A">
        <w:rPr>
          <w:rFonts w:eastAsia="Calibri"/>
          <w:color w:val="auto"/>
          <w:sz w:val="28"/>
          <w:szCs w:val="28"/>
        </w:rPr>
        <w:t>.</w:t>
      </w:r>
    </w:p>
    <w:p w14:paraId="11E4596F" w14:textId="01D4FAC3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Магистрам</w:t>
      </w:r>
      <w:r w:rsidR="004B63EC" w:rsidRPr="00A50EC2">
        <w:rPr>
          <w:sz w:val="28"/>
          <w:szCs w:val="28"/>
          <w:lang w:bidi="ru-RU"/>
        </w:rPr>
        <w:t xml:space="preserve">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</w:t>
      </w:r>
      <w:r w:rsidR="00EA02C8" w:rsidRPr="00FA1EB3">
        <w:rPr>
          <w:rFonts w:eastAsia="Calibri"/>
          <w:color w:val="auto"/>
          <w:sz w:val="28"/>
          <w:szCs w:val="28"/>
        </w:rPr>
        <w:t>от 11.05.2021 г. № 1040</w:t>
      </w:r>
      <w:r w:rsidR="00EA02C8">
        <w:rPr>
          <w:rFonts w:eastAsia="Calibri"/>
          <w:color w:val="auto"/>
          <w:sz w:val="28"/>
          <w:szCs w:val="28"/>
        </w:rPr>
        <w:t>.</w:t>
      </w:r>
    </w:p>
    <w:p w14:paraId="0047A6D5" w14:textId="2082FCF0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</w:t>
      </w:r>
      <w:r w:rsidR="00EA02C8">
        <w:rPr>
          <w:sz w:val="28"/>
          <w:szCs w:val="28"/>
          <w:lang w:bidi="ru-RU"/>
        </w:rPr>
        <w:t>,</w:t>
      </w:r>
      <w:r w:rsidRPr="00A50EC2">
        <w:rPr>
          <w:sz w:val="28"/>
          <w:szCs w:val="28"/>
          <w:lang w:bidi="ru-RU"/>
        </w:rPr>
        <w:t xml:space="preserve">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57D7F2FF" w14:textId="77777777" w:rsidR="005667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</w:t>
      </w:r>
      <w:r w:rsidR="005667EC" w:rsidRPr="00A50EC2">
        <w:rPr>
          <w:sz w:val="28"/>
          <w:szCs w:val="28"/>
          <w:lang w:bidi="ru-RU"/>
        </w:rPr>
        <w:t xml:space="preserve">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29214A1" w14:textId="77777777" w:rsidR="00CD2F04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конференциях.</w:t>
      </w:r>
    </w:p>
    <w:p w14:paraId="092E2D3F" w14:textId="77777777" w:rsidR="00A50EC2" w:rsidRPr="00A50EC2" w:rsidRDefault="00A50EC2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0123780"/>
      <w:bookmarkStart w:id="23" w:name="_Toc10131294"/>
      <w:r w:rsidRPr="00A50EC2">
        <w:rPr>
          <w:rFonts w:ascii="Times New Roman" w:hAnsi="Times New Roman" w:cs="Times New Roman"/>
          <w:sz w:val="28"/>
          <w:szCs w:val="28"/>
        </w:rPr>
        <w:t>9.Описание материально-технической базы, необходимой для выполнения НИР</w:t>
      </w:r>
      <w:bookmarkEnd w:id="22"/>
      <w:bookmarkEnd w:id="23"/>
    </w:p>
    <w:p w14:paraId="4B8A8BAC" w14:textId="77777777" w:rsidR="00CD2F04" w:rsidRPr="00342A63" w:rsidRDefault="00B27E48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Для выполнения</w:t>
      </w:r>
      <w:r w:rsidR="008D71F5" w:rsidRPr="00A50EC2">
        <w:rPr>
          <w:sz w:val="28"/>
          <w:szCs w:val="28"/>
          <w:lang w:bidi="ru-RU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</w:t>
      </w:r>
      <w:r w:rsidR="004852F7">
        <w:rPr>
          <w:sz w:val="28"/>
          <w:szCs w:val="28"/>
          <w:lang w:bidi="ru-RU"/>
        </w:rPr>
        <w:t xml:space="preserve">микроэкономики, </w:t>
      </w:r>
      <w:r w:rsidR="008D71F5" w:rsidRPr="00A50EC2">
        <w:rPr>
          <w:sz w:val="28"/>
          <w:szCs w:val="28"/>
          <w:lang w:bidi="ru-RU"/>
        </w:rPr>
        <w:t xml:space="preserve">государственных и муниципальных </w:t>
      </w:r>
      <w:r w:rsidR="004852F7">
        <w:rPr>
          <w:sz w:val="28"/>
          <w:szCs w:val="28"/>
          <w:lang w:bidi="ru-RU"/>
        </w:rPr>
        <w:t xml:space="preserve">и коммерческих </w:t>
      </w:r>
      <w:r w:rsidR="008D71F5" w:rsidRPr="00A50EC2">
        <w:rPr>
          <w:sz w:val="28"/>
          <w:szCs w:val="28"/>
          <w:lang w:bidi="ru-RU"/>
        </w:rPr>
        <w:t>финансов, доступ к электронной библиотеке диссертаций, авторефератов.</w:t>
      </w:r>
    </w:p>
    <w:sectPr w:rsidR="00CD2F04" w:rsidRPr="00342A63" w:rsidSect="00400FA2">
      <w:footerReference w:type="default" r:id="rId12"/>
      <w:footerReference w:type="first" r:id="rId13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B9E18" w14:textId="77777777" w:rsidR="006F4EC9" w:rsidRDefault="006F4EC9" w:rsidP="009F1D11">
      <w:pPr>
        <w:spacing w:after="0" w:line="240" w:lineRule="auto"/>
      </w:pPr>
      <w:r>
        <w:separator/>
      </w:r>
    </w:p>
  </w:endnote>
  <w:endnote w:type="continuationSeparator" w:id="0">
    <w:p w14:paraId="1AB1C513" w14:textId="77777777" w:rsidR="006F4EC9" w:rsidRDefault="006F4EC9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4263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DE78CF" w14:textId="7ECF99CF" w:rsidR="00400FA2" w:rsidRPr="00400FA2" w:rsidRDefault="00400FA2">
        <w:pPr>
          <w:pStyle w:val="a7"/>
          <w:jc w:val="center"/>
          <w:rPr>
            <w:rFonts w:ascii="Times New Roman" w:hAnsi="Times New Roman" w:cs="Times New Roman"/>
          </w:rPr>
        </w:pPr>
        <w:r w:rsidRPr="00400FA2">
          <w:rPr>
            <w:rFonts w:ascii="Times New Roman" w:hAnsi="Times New Roman" w:cs="Times New Roman"/>
          </w:rPr>
          <w:fldChar w:fldCharType="begin"/>
        </w:r>
        <w:r w:rsidRPr="00400FA2">
          <w:rPr>
            <w:rFonts w:ascii="Times New Roman" w:hAnsi="Times New Roman" w:cs="Times New Roman"/>
          </w:rPr>
          <w:instrText>PAGE   \* MERGEFORMAT</w:instrText>
        </w:r>
        <w:r w:rsidRPr="00400FA2">
          <w:rPr>
            <w:rFonts w:ascii="Times New Roman" w:hAnsi="Times New Roman" w:cs="Times New Roman"/>
          </w:rPr>
          <w:fldChar w:fldCharType="separate"/>
        </w:r>
        <w:r w:rsidR="002B4180">
          <w:rPr>
            <w:rFonts w:ascii="Times New Roman" w:hAnsi="Times New Roman" w:cs="Times New Roman"/>
            <w:noProof/>
          </w:rPr>
          <w:t>2</w:t>
        </w:r>
        <w:r w:rsidRPr="00400FA2">
          <w:rPr>
            <w:rFonts w:ascii="Times New Roman" w:hAnsi="Times New Roman" w:cs="Times New Roman"/>
          </w:rPr>
          <w:fldChar w:fldCharType="end"/>
        </w:r>
      </w:p>
    </w:sdtContent>
  </w:sdt>
  <w:p w14:paraId="2DBA6F24" w14:textId="77777777" w:rsidR="00A77EB9" w:rsidRDefault="00A77E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0D1F5" w14:textId="40FC8AD0" w:rsidR="00400FA2" w:rsidRDefault="00400FA2">
    <w:pPr>
      <w:pStyle w:val="a7"/>
      <w:jc w:val="center"/>
    </w:pPr>
  </w:p>
  <w:p w14:paraId="4E5EEF7C" w14:textId="77777777" w:rsidR="00400FA2" w:rsidRDefault="00400F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9A037" w14:textId="77777777" w:rsidR="006F4EC9" w:rsidRDefault="006F4EC9" w:rsidP="009F1D11">
      <w:pPr>
        <w:spacing w:after="0" w:line="240" w:lineRule="auto"/>
      </w:pPr>
      <w:r>
        <w:separator/>
      </w:r>
    </w:p>
  </w:footnote>
  <w:footnote w:type="continuationSeparator" w:id="0">
    <w:p w14:paraId="6A7BF205" w14:textId="77777777" w:rsidR="006F4EC9" w:rsidRDefault="006F4EC9" w:rsidP="009F1D11">
      <w:pPr>
        <w:spacing w:after="0" w:line="240" w:lineRule="auto"/>
      </w:pPr>
      <w:r>
        <w:continuationSeparator/>
      </w:r>
    </w:p>
  </w:footnote>
  <w:footnote w:id="1">
    <w:p w14:paraId="4CB4A6B4" w14:textId="77777777" w:rsidR="00A77EB9" w:rsidRPr="00F21B25" w:rsidRDefault="00A77EB9" w:rsidP="00A16874">
      <w:pPr>
        <w:pStyle w:val="ae"/>
        <w:rPr>
          <w:sz w:val="16"/>
          <w:szCs w:val="16"/>
          <w:lang w:val="ru-RU"/>
        </w:rPr>
      </w:pPr>
      <w:r w:rsidRPr="0058074B">
        <w:rPr>
          <w:rStyle w:val="af0"/>
          <w:sz w:val="16"/>
          <w:szCs w:val="16"/>
        </w:rPr>
        <w:footnoteRef/>
      </w:r>
      <w:r w:rsidRPr="00F21B25">
        <w:rPr>
          <w:sz w:val="16"/>
          <w:szCs w:val="16"/>
          <w:lang w:val="ru-RU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AD75897"/>
    <w:multiLevelType w:val="hybridMultilevel"/>
    <w:tmpl w:val="D5C21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60231"/>
    <w:multiLevelType w:val="hybridMultilevel"/>
    <w:tmpl w:val="7F32293C"/>
    <w:lvl w:ilvl="0" w:tplc="258E234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F87347"/>
    <w:multiLevelType w:val="hybridMultilevel"/>
    <w:tmpl w:val="6EECD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8"/>
  </w:num>
  <w:num w:numId="5">
    <w:abstractNumId w:val="6"/>
  </w:num>
  <w:num w:numId="6">
    <w:abstractNumId w:val="11"/>
  </w:num>
  <w:num w:numId="7">
    <w:abstractNumId w:val="7"/>
  </w:num>
  <w:num w:numId="8">
    <w:abstractNumId w:val="18"/>
  </w:num>
  <w:num w:numId="9">
    <w:abstractNumId w:val="9"/>
  </w:num>
  <w:num w:numId="10">
    <w:abstractNumId w:val="15"/>
  </w:num>
  <w:num w:numId="11">
    <w:abstractNumId w:val="4"/>
  </w:num>
  <w:num w:numId="12">
    <w:abstractNumId w:val="13"/>
  </w:num>
  <w:num w:numId="13">
    <w:abstractNumId w:val="17"/>
  </w:num>
  <w:num w:numId="14">
    <w:abstractNumId w:val="5"/>
  </w:num>
  <w:num w:numId="15">
    <w:abstractNumId w:val="0"/>
  </w:num>
  <w:num w:numId="16">
    <w:abstractNumId w:val="3"/>
  </w:num>
  <w:num w:numId="17">
    <w:abstractNumId w:val="1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E5E"/>
    <w:rsid w:val="00007107"/>
    <w:rsid w:val="000071F3"/>
    <w:rsid w:val="000106AF"/>
    <w:rsid w:val="00010CD1"/>
    <w:rsid w:val="000119FC"/>
    <w:rsid w:val="00011A4C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79F"/>
    <w:rsid w:val="00041C70"/>
    <w:rsid w:val="00041F51"/>
    <w:rsid w:val="00042083"/>
    <w:rsid w:val="000430CA"/>
    <w:rsid w:val="0004396A"/>
    <w:rsid w:val="000445B6"/>
    <w:rsid w:val="00044A26"/>
    <w:rsid w:val="00045B33"/>
    <w:rsid w:val="00045C3A"/>
    <w:rsid w:val="00047601"/>
    <w:rsid w:val="00047AB6"/>
    <w:rsid w:val="00047D52"/>
    <w:rsid w:val="00050F92"/>
    <w:rsid w:val="00051786"/>
    <w:rsid w:val="00053952"/>
    <w:rsid w:val="00054078"/>
    <w:rsid w:val="00054EDE"/>
    <w:rsid w:val="000608DC"/>
    <w:rsid w:val="00060C0D"/>
    <w:rsid w:val="000621C5"/>
    <w:rsid w:val="00062FC5"/>
    <w:rsid w:val="000630C3"/>
    <w:rsid w:val="000636DC"/>
    <w:rsid w:val="00064448"/>
    <w:rsid w:val="00064494"/>
    <w:rsid w:val="0006474E"/>
    <w:rsid w:val="0006758B"/>
    <w:rsid w:val="0007043D"/>
    <w:rsid w:val="00071467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B02"/>
    <w:rsid w:val="00090587"/>
    <w:rsid w:val="00090810"/>
    <w:rsid w:val="000913A2"/>
    <w:rsid w:val="00091414"/>
    <w:rsid w:val="000928D0"/>
    <w:rsid w:val="00092B8A"/>
    <w:rsid w:val="00094D73"/>
    <w:rsid w:val="00096D12"/>
    <w:rsid w:val="000A2CDE"/>
    <w:rsid w:val="000A2EDE"/>
    <w:rsid w:val="000A343B"/>
    <w:rsid w:val="000A4869"/>
    <w:rsid w:val="000A49C9"/>
    <w:rsid w:val="000A4B26"/>
    <w:rsid w:val="000A4E74"/>
    <w:rsid w:val="000A4F96"/>
    <w:rsid w:val="000A55D4"/>
    <w:rsid w:val="000A5CCF"/>
    <w:rsid w:val="000A633E"/>
    <w:rsid w:val="000A6C3F"/>
    <w:rsid w:val="000B0C2D"/>
    <w:rsid w:val="000B0E9B"/>
    <w:rsid w:val="000B1224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43FC"/>
    <w:rsid w:val="000C470C"/>
    <w:rsid w:val="000C5AA8"/>
    <w:rsid w:val="000C6C0A"/>
    <w:rsid w:val="000C6C2F"/>
    <w:rsid w:val="000D00EA"/>
    <w:rsid w:val="000D02A4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CC8"/>
    <w:rsid w:val="000E48B6"/>
    <w:rsid w:val="000E6BAA"/>
    <w:rsid w:val="000E6F6F"/>
    <w:rsid w:val="000E7982"/>
    <w:rsid w:val="000F0100"/>
    <w:rsid w:val="000F1C47"/>
    <w:rsid w:val="000F1FE1"/>
    <w:rsid w:val="000F2309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38FF"/>
    <w:rsid w:val="00104B0E"/>
    <w:rsid w:val="001052F8"/>
    <w:rsid w:val="00105748"/>
    <w:rsid w:val="00105A24"/>
    <w:rsid w:val="0011057F"/>
    <w:rsid w:val="001108A8"/>
    <w:rsid w:val="001127E1"/>
    <w:rsid w:val="00112E23"/>
    <w:rsid w:val="00113391"/>
    <w:rsid w:val="0011392B"/>
    <w:rsid w:val="00113A87"/>
    <w:rsid w:val="00113E06"/>
    <w:rsid w:val="001149D3"/>
    <w:rsid w:val="00114AB5"/>
    <w:rsid w:val="00115E75"/>
    <w:rsid w:val="00117AAE"/>
    <w:rsid w:val="00117EA7"/>
    <w:rsid w:val="00120BA1"/>
    <w:rsid w:val="0012316E"/>
    <w:rsid w:val="00124790"/>
    <w:rsid w:val="001251C9"/>
    <w:rsid w:val="00131370"/>
    <w:rsid w:val="00131A83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6A1C"/>
    <w:rsid w:val="0015766E"/>
    <w:rsid w:val="00161144"/>
    <w:rsid w:val="00162B50"/>
    <w:rsid w:val="001634CE"/>
    <w:rsid w:val="0016465B"/>
    <w:rsid w:val="00164D7E"/>
    <w:rsid w:val="00165019"/>
    <w:rsid w:val="00167C0E"/>
    <w:rsid w:val="00167CA9"/>
    <w:rsid w:val="00170CD9"/>
    <w:rsid w:val="00170EB3"/>
    <w:rsid w:val="0017506E"/>
    <w:rsid w:val="00175581"/>
    <w:rsid w:val="00175D99"/>
    <w:rsid w:val="00180036"/>
    <w:rsid w:val="00180895"/>
    <w:rsid w:val="00181360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8BC"/>
    <w:rsid w:val="0018795C"/>
    <w:rsid w:val="00187D8E"/>
    <w:rsid w:val="00192368"/>
    <w:rsid w:val="00192BE6"/>
    <w:rsid w:val="0019317D"/>
    <w:rsid w:val="001947B7"/>
    <w:rsid w:val="00194856"/>
    <w:rsid w:val="00195DBD"/>
    <w:rsid w:val="00196235"/>
    <w:rsid w:val="001A1AC2"/>
    <w:rsid w:val="001A272D"/>
    <w:rsid w:val="001A276D"/>
    <w:rsid w:val="001A3C92"/>
    <w:rsid w:val="001A4463"/>
    <w:rsid w:val="001A4A89"/>
    <w:rsid w:val="001A510D"/>
    <w:rsid w:val="001A547D"/>
    <w:rsid w:val="001A7AF4"/>
    <w:rsid w:val="001A7FDB"/>
    <w:rsid w:val="001B130A"/>
    <w:rsid w:val="001B1594"/>
    <w:rsid w:val="001B1683"/>
    <w:rsid w:val="001B2926"/>
    <w:rsid w:val="001B2F6A"/>
    <w:rsid w:val="001B4D6F"/>
    <w:rsid w:val="001B57A0"/>
    <w:rsid w:val="001B709E"/>
    <w:rsid w:val="001C2303"/>
    <w:rsid w:val="001C3659"/>
    <w:rsid w:val="001C3CFB"/>
    <w:rsid w:val="001C53B2"/>
    <w:rsid w:val="001C53C8"/>
    <w:rsid w:val="001C6A65"/>
    <w:rsid w:val="001C6FBD"/>
    <w:rsid w:val="001C7743"/>
    <w:rsid w:val="001C7873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12B6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F14"/>
    <w:rsid w:val="001F4211"/>
    <w:rsid w:val="001F4C6C"/>
    <w:rsid w:val="001F55C9"/>
    <w:rsid w:val="001F61D0"/>
    <w:rsid w:val="002009DB"/>
    <w:rsid w:val="0020322A"/>
    <w:rsid w:val="00203FDE"/>
    <w:rsid w:val="0020447D"/>
    <w:rsid w:val="00204583"/>
    <w:rsid w:val="00204921"/>
    <w:rsid w:val="0021086F"/>
    <w:rsid w:val="00210CB9"/>
    <w:rsid w:val="002129B7"/>
    <w:rsid w:val="00212A1B"/>
    <w:rsid w:val="002136C6"/>
    <w:rsid w:val="00213B99"/>
    <w:rsid w:val="00214A40"/>
    <w:rsid w:val="00216CC7"/>
    <w:rsid w:val="0021783E"/>
    <w:rsid w:val="00220342"/>
    <w:rsid w:val="00221D1D"/>
    <w:rsid w:val="002232B9"/>
    <w:rsid w:val="00232061"/>
    <w:rsid w:val="002328A6"/>
    <w:rsid w:val="00232AE1"/>
    <w:rsid w:val="00235635"/>
    <w:rsid w:val="00236039"/>
    <w:rsid w:val="00240832"/>
    <w:rsid w:val="00240F03"/>
    <w:rsid w:val="002416AD"/>
    <w:rsid w:val="002416E0"/>
    <w:rsid w:val="0024234B"/>
    <w:rsid w:val="00242E80"/>
    <w:rsid w:val="002435B0"/>
    <w:rsid w:val="0024460D"/>
    <w:rsid w:val="00246E76"/>
    <w:rsid w:val="002505E4"/>
    <w:rsid w:val="00250F59"/>
    <w:rsid w:val="002539D6"/>
    <w:rsid w:val="00254C0C"/>
    <w:rsid w:val="00255213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4096"/>
    <w:rsid w:val="00264853"/>
    <w:rsid w:val="00264C2B"/>
    <w:rsid w:val="00265F28"/>
    <w:rsid w:val="002668B3"/>
    <w:rsid w:val="00266ECC"/>
    <w:rsid w:val="00266F84"/>
    <w:rsid w:val="00267108"/>
    <w:rsid w:val="00272BAD"/>
    <w:rsid w:val="0027307C"/>
    <w:rsid w:val="00274396"/>
    <w:rsid w:val="00274D9F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C6F"/>
    <w:rsid w:val="002821A0"/>
    <w:rsid w:val="002824CE"/>
    <w:rsid w:val="00282DDD"/>
    <w:rsid w:val="00283B23"/>
    <w:rsid w:val="00284112"/>
    <w:rsid w:val="002844B2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480C"/>
    <w:rsid w:val="0029614E"/>
    <w:rsid w:val="00297E4C"/>
    <w:rsid w:val="002A0391"/>
    <w:rsid w:val="002A288C"/>
    <w:rsid w:val="002A2D78"/>
    <w:rsid w:val="002A2EEE"/>
    <w:rsid w:val="002A7939"/>
    <w:rsid w:val="002B0130"/>
    <w:rsid w:val="002B0C20"/>
    <w:rsid w:val="002B0D95"/>
    <w:rsid w:val="002B0DCE"/>
    <w:rsid w:val="002B4180"/>
    <w:rsid w:val="002B4493"/>
    <w:rsid w:val="002B4F95"/>
    <w:rsid w:val="002B5466"/>
    <w:rsid w:val="002B5FBD"/>
    <w:rsid w:val="002B6627"/>
    <w:rsid w:val="002C0938"/>
    <w:rsid w:val="002C13DB"/>
    <w:rsid w:val="002C16D0"/>
    <w:rsid w:val="002C3306"/>
    <w:rsid w:val="002C6EB2"/>
    <w:rsid w:val="002D1CC7"/>
    <w:rsid w:val="002D22B4"/>
    <w:rsid w:val="002D31ED"/>
    <w:rsid w:val="002D36C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198"/>
    <w:rsid w:val="00300DA7"/>
    <w:rsid w:val="003039A5"/>
    <w:rsid w:val="00304AD5"/>
    <w:rsid w:val="0030538F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B0D"/>
    <w:rsid w:val="00316B45"/>
    <w:rsid w:val="003171E3"/>
    <w:rsid w:val="00317DA2"/>
    <w:rsid w:val="00317F50"/>
    <w:rsid w:val="0032112B"/>
    <w:rsid w:val="00321180"/>
    <w:rsid w:val="00323090"/>
    <w:rsid w:val="003263F3"/>
    <w:rsid w:val="003264D3"/>
    <w:rsid w:val="0032754C"/>
    <w:rsid w:val="003304DE"/>
    <w:rsid w:val="00330713"/>
    <w:rsid w:val="00330FA0"/>
    <w:rsid w:val="003313E6"/>
    <w:rsid w:val="00331A73"/>
    <w:rsid w:val="00332C14"/>
    <w:rsid w:val="003331E4"/>
    <w:rsid w:val="003331EE"/>
    <w:rsid w:val="00333485"/>
    <w:rsid w:val="00333607"/>
    <w:rsid w:val="00334195"/>
    <w:rsid w:val="003355E5"/>
    <w:rsid w:val="00335CD6"/>
    <w:rsid w:val="003361C8"/>
    <w:rsid w:val="00336B49"/>
    <w:rsid w:val="00340591"/>
    <w:rsid w:val="00342A63"/>
    <w:rsid w:val="00342DDD"/>
    <w:rsid w:val="00343309"/>
    <w:rsid w:val="003440C7"/>
    <w:rsid w:val="00345C1D"/>
    <w:rsid w:val="003478F0"/>
    <w:rsid w:val="0035031F"/>
    <w:rsid w:val="00350522"/>
    <w:rsid w:val="003507D9"/>
    <w:rsid w:val="00350BD4"/>
    <w:rsid w:val="003523E4"/>
    <w:rsid w:val="00352B48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E32"/>
    <w:rsid w:val="00376AEB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F74"/>
    <w:rsid w:val="00396BA9"/>
    <w:rsid w:val="003970C8"/>
    <w:rsid w:val="003A0318"/>
    <w:rsid w:val="003A1654"/>
    <w:rsid w:val="003A258A"/>
    <w:rsid w:val="003A331F"/>
    <w:rsid w:val="003A36BC"/>
    <w:rsid w:val="003A49AE"/>
    <w:rsid w:val="003A5649"/>
    <w:rsid w:val="003A5848"/>
    <w:rsid w:val="003A759B"/>
    <w:rsid w:val="003A7656"/>
    <w:rsid w:val="003A7B93"/>
    <w:rsid w:val="003A7CEA"/>
    <w:rsid w:val="003A7F93"/>
    <w:rsid w:val="003B0170"/>
    <w:rsid w:val="003B097A"/>
    <w:rsid w:val="003B25E9"/>
    <w:rsid w:val="003B361A"/>
    <w:rsid w:val="003B4C87"/>
    <w:rsid w:val="003B57F8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D1345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33B5"/>
    <w:rsid w:val="003E4188"/>
    <w:rsid w:val="003E4F07"/>
    <w:rsid w:val="003E5E86"/>
    <w:rsid w:val="003E5F0B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3F9"/>
    <w:rsid w:val="003F6049"/>
    <w:rsid w:val="003F7506"/>
    <w:rsid w:val="004000C6"/>
    <w:rsid w:val="004007AA"/>
    <w:rsid w:val="00400FA2"/>
    <w:rsid w:val="00402233"/>
    <w:rsid w:val="00402466"/>
    <w:rsid w:val="00403629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490B"/>
    <w:rsid w:val="00434E9A"/>
    <w:rsid w:val="00436B5A"/>
    <w:rsid w:val="00437159"/>
    <w:rsid w:val="00437F1D"/>
    <w:rsid w:val="0044003C"/>
    <w:rsid w:val="00440589"/>
    <w:rsid w:val="00440AF0"/>
    <w:rsid w:val="00442A47"/>
    <w:rsid w:val="004447CD"/>
    <w:rsid w:val="00446263"/>
    <w:rsid w:val="004506E6"/>
    <w:rsid w:val="0045093A"/>
    <w:rsid w:val="0045217B"/>
    <w:rsid w:val="004525B0"/>
    <w:rsid w:val="00452BED"/>
    <w:rsid w:val="00456466"/>
    <w:rsid w:val="00460BE0"/>
    <w:rsid w:val="00461484"/>
    <w:rsid w:val="0046177E"/>
    <w:rsid w:val="00461843"/>
    <w:rsid w:val="0046323B"/>
    <w:rsid w:val="0046353B"/>
    <w:rsid w:val="00463E74"/>
    <w:rsid w:val="00466C2A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711"/>
    <w:rsid w:val="00481AAB"/>
    <w:rsid w:val="00481F07"/>
    <w:rsid w:val="004833A0"/>
    <w:rsid w:val="00484D24"/>
    <w:rsid w:val="004852F7"/>
    <w:rsid w:val="00485640"/>
    <w:rsid w:val="00485ADE"/>
    <w:rsid w:val="00486C34"/>
    <w:rsid w:val="00490071"/>
    <w:rsid w:val="004905BD"/>
    <w:rsid w:val="004905E5"/>
    <w:rsid w:val="00490BC2"/>
    <w:rsid w:val="00491103"/>
    <w:rsid w:val="004937F2"/>
    <w:rsid w:val="00494790"/>
    <w:rsid w:val="00495659"/>
    <w:rsid w:val="0049621C"/>
    <w:rsid w:val="00496371"/>
    <w:rsid w:val="004966BC"/>
    <w:rsid w:val="00496FA8"/>
    <w:rsid w:val="004A21EF"/>
    <w:rsid w:val="004A303F"/>
    <w:rsid w:val="004A3706"/>
    <w:rsid w:val="004A492E"/>
    <w:rsid w:val="004A52F0"/>
    <w:rsid w:val="004A5573"/>
    <w:rsid w:val="004A652A"/>
    <w:rsid w:val="004A67AC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C020E"/>
    <w:rsid w:val="004C035B"/>
    <w:rsid w:val="004C0DA6"/>
    <w:rsid w:val="004C10AD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1C4C"/>
    <w:rsid w:val="004F1C52"/>
    <w:rsid w:val="004F266B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BE2"/>
    <w:rsid w:val="00502824"/>
    <w:rsid w:val="00503B07"/>
    <w:rsid w:val="005058E7"/>
    <w:rsid w:val="00506290"/>
    <w:rsid w:val="00506AC4"/>
    <w:rsid w:val="00507DB9"/>
    <w:rsid w:val="00510039"/>
    <w:rsid w:val="00511A67"/>
    <w:rsid w:val="00511C5E"/>
    <w:rsid w:val="00512CF7"/>
    <w:rsid w:val="00514584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237A"/>
    <w:rsid w:val="00532B50"/>
    <w:rsid w:val="00532C13"/>
    <w:rsid w:val="0053371D"/>
    <w:rsid w:val="005349C8"/>
    <w:rsid w:val="0053716D"/>
    <w:rsid w:val="00537713"/>
    <w:rsid w:val="005408A8"/>
    <w:rsid w:val="0054125F"/>
    <w:rsid w:val="0054160B"/>
    <w:rsid w:val="005417D7"/>
    <w:rsid w:val="00542617"/>
    <w:rsid w:val="0054364C"/>
    <w:rsid w:val="00544DF8"/>
    <w:rsid w:val="005455A2"/>
    <w:rsid w:val="00546890"/>
    <w:rsid w:val="005468FB"/>
    <w:rsid w:val="00550658"/>
    <w:rsid w:val="00550858"/>
    <w:rsid w:val="00550AC8"/>
    <w:rsid w:val="00550E8D"/>
    <w:rsid w:val="00551103"/>
    <w:rsid w:val="0055146E"/>
    <w:rsid w:val="005516CA"/>
    <w:rsid w:val="005527D3"/>
    <w:rsid w:val="00553D43"/>
    <w:rsid w:val="00555225"/>
    <w:rsid w:val="00555B0A"/>
    <w:rsid w:val="00555D3A"/>
    <w:rsid w:val="00556B01"/>
    <w:rsid w:val="005616BE"/>
    <w:rsid w:val="0056255B"/>
    <w:rsid w:val="00562ED9"/>
    <w:rsid w:val="00563404"/>
    <w:rsid w:val="005651C7"/>
    <w:rsid w:val="005667EC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8DB"/>
    <w:rsid w:val="005A3D41"/>
    <w:rsid w:val="005A4368"/>
    <w:rsid w:val="005A5203"/>
    <w:rsid w:val="005A546C"/>
    <w:rsid w:val="005A55A3"/>
    <w:rsid w:val="005A68B3"/>
    <w:rsid w:val="005A6D8A"/>
    <w:rsid w:val="005B2995"/>
    <w:rsid w:val="005B3BDE"/>
    <w:rsid w:val="005B43C9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549F"/>
    <w:rsid w:val="005D61CF"/>
    <w:rsid w:val="005D6769"/>
    <w:rsid w:val="005E0F8B"/>
    <w:rsid w:val="005E1523"/>
    <w:rsid w:val="005E19AC"/>
    <w:rsid w:val="005E28F8"/>
    <w:rsid w:val="005E2DF1"/>
    <w:rsid w:val="005E3285"/>
    <w:rsid w:val="005E3CD7"/>
    <w:rsid w:val="005E48CE"/>
    <w:rsid w:val="005E50C7"/>
    <w:rsid w:val="005E5828"/>
    <w:rsid w:val="005E5981"/>
    <w:rsid w:val="005E71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C28"/>
    <w:rsid w:val="006038D6"/>
    <w:rsid w:val="0060391C"/>
    <w:rsid w:val="00603F6A"/>
    <w:rsid w:val="00605396"/>
    <w:rsid w:val="006070B1"/>
    <w:rsid w:val="00611645"/>
    <w:rsid w:val="006116A4"/>
    <w:rsid w:val="00611E24"/>
    <w:rsid w:val="00612539"/>
    <w:rsid w:val="00614037"/>
    <w:rsid w:val="00615D86"/>
    <w:rsid w:val="00616148"/>
    <w:rsid w:val="00622FE1"/>
    <w:rsid w:val="00624F03"/>
    <w:rsid w:val="006276B6"/>
    <w:rsid w:val="0062798A"/>
    <w:rsid w:val="00627A97"/>
    <w:rsid w:val="00627F5D"/>
    <w:rsid w:val="006302EF"/>
    <w:rsid w:val="00630609"/>
    <w:rsid w:val="00630D32"/>
    <w:rsid w:val="00631068"/>
    <w:rsid w:val="006319AA"/>
    <w:rsid w:val="00631A76"/>
    <w:rsid w:val="00632398"/>
    <w:rsid w:val="00634910"/>
    <w:rsid w:val="00635A38"/>
    <w:rsid w:val="006363FA"/>
    <w:rsid w:val="0063711B"/>
    <w:rsid w:val="00640379"/>
    <w:rsid w:val="006422FC"/>
    <w:rsid w:val="00642541"/>
    <w:rsid w:val="00643F4B"/>
    <w:rsid w:val="00644135"/>
    <w:rsid w:val="006442EC"/>
    <w:rsid w:val="006448F9"/>
    <w:rsid w:val="006462EE"/>
    <w:rsid w:val="0065048D"/>
    <w:rsid w:val="006507D2"/>
    <w:rsid w:val="00650E6F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70437"/>
    <w:rsid w:val="00670699"/>
    <w:rsid w:val="00671AE6"/>
    <w:rsid w:val="00672BD5"/>
    <w:rsid w:val="00672DFF"/>
    <w:rsid w:val="0067326A"/>
    <w:rsid w:val="006732BE"/>
    <w:rsid w:val="006732E3"/>
    <w:rsid w:val="00673D4C"/>
    <w:rsid w:val="006741AC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4AF7"/>
    <w:rsid w:val="00684B77"/>
    <w:rsid w:val="00685606"/>
    <w:rsid w:val="00686A57"/>
    <w:rsid w:val="00687024"/>
    <w:rsid w:val="00687036"/>
    <w:rsid w:val="00687486"/>
    <w:rsid w:val="006900ED"/>
    <w:rsid w:val="006901A5"/>
    <w:rsid w:val="00690377"/>
    <w:rsid w:val="0069070B"/>
    <w:rsid w:val="006913FB"/>
    <w:rsid w:val="00691BDC"/>
    <w:rsid w:val="00691CDE"/>
    <w:rsid w:val="006921E8"/>
    <w:rsid w:val="0069434D"/>
    <w:rsid w:val="00694731"/>
    <w:rsid w:val="00697260"/>
    <w:rsid w:val="006A1995"/>
    <w:rsid w:val="006A1C8C"/>
    <w:rsid w:val="006A3A76"/>
    <w:rsid w:val="006A5502"/>
    <w:rsid w:val="006A6223"/>
    <w:rsid w:val="006A6501"/>
    <w:rsid w:val="006A7A32"/>
    <w:rsid w:val="006B0806"/>
    <w:rsid w:val="006B0B70"/>
    <w:rsid w:val="006B266F"/>
    <w:rsid w:val="006B32CD"/>
    <w:rsid w:val="006B40B2"/>
    <w:rsid w:val="006B443C"/>
    <w:rsid w:val="006B46ED"/>
    <w:rsid w:val="006B5155"/>
    <w:rsid w:val="006B552F"/>
    <w:rsid w:val="006B5901"/>
    <w:rsid w:val="006C0B98"/>
    <w:rsid w:val="006C1271"/>
    <w:rsid w:val="006C2468"/>
    <w:rsid w:val="006C2950"/>
    <w:rsid w:val="006C2A49"/>
    <w:rsid w:val="006C2F7D"/>
    <w:rsid w:val="006C4135"/>
    <w:rsid w:val="006C4602"/>
    <w:rsid w:val="006C5223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569D"/>
    <w:rsid w:val="006E5817"/>
    <w:rsid w:val="006E6DFC"/>
    <w:rsid w:val="006F0BF5"/>
    <w:rsid w:val="006F139F"/>
    <w:rsid w:val="006F1E82"/>
    <w:rsid w:val="006F301C"/>
    <w:rsid w:val="006F3684"/>
    <w:rsid w:val="006F3A5A"/>
    <w:rsid w:val="006F4B4A"/>
    <w:rsid w:val="006F4EC9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5212"/>
    <w:rsid w:val="007167A2"/>
    <w:rsid w:val="00716D5D"/>
    <w:rsid w:val="007173A6"/>
    <w:rsid w:val="00717BC4"/>
    <w:rsid w:val="00721364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3016"/>
    <w:rsid w:val="00733CC7"/>
    <w:rsid w:val="007368B0"/>
    <w:rsid w:val="00736EFA"/>
    <w:rsid w:val="00737F4D"/>
    <w:rsid w:val="00740C29"/>
    <w:rsid w:val="007419B1"/>
    <w:rsid w:val="00742462"/>
    <w:rsid w:val="00742F56"/>
    <w:rsid w:val="00743AFA"/>
    <w:rsid w:val="00744635"/>
    <w:rsid w:val="007446C5"/>
    <w:rsid w:val="007447F7"/>
    <w:rsid w:val="007455F8"/>
    <w:rsid w:val="00746E87"/>
    <w:rsid w:val="00747332"/>
    <w:rsid w:val="0075069F"/>
    <w:rsid w:val="00752CFF"/>
    <w:rsid w:val="0075334F"/>
    <w:rsid w:val="0075358E"/>
    <w:rsid w:val="00755CE9"/>
    <w:rsid w:val="00756BA7"/>
    <w:rsid w:val="00760031"/>
    <w:rsid w:val="00760443"/>
    <w:rsid w:val="00760AA6"/>
    <w:rsid w:val="007615BB"/>
    <w:rsid w:val="00761D9C"/>
    <w:rsid w:val="0076412B"/>
    <w:rsid w:val="00764E6E"/>
    <w:rsid w:val="0076504F"/>
    <w:rsid w:val="007674F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343"/>
    <w:rsid w:val="007757A6"/>
    <w:rsid w:val="00775B59"/>
    <w:rsid w:val="007773B5"/>
    <w:rsid w:val="0077779F"/>
    <w:rsid w:val="0078287A"/>
    <w:rsid w:val="00782B5F"/>
    <w:rsid w:val="00783B88"/>
    <w:rsid w:val="00783DDB"/>
    <w:rsid w:val="00784C3B"/>
    <w:rsid w:val="0078540C"/>
    <w:rsid w:val="0078629F"/>
    <w:rsid w:val="00786D77"/>
    <w:rsid w:val="007904AF"/>
    <w:rsid w:val="00790C63"/>
    <w:rsid w:val="00790DD6"/>
    <w:rsid w:val="00791F17"/>
    <w:rsid w:val="0079283D"/>
    <w:rsid w:val="00792E5F"/>
    <w:rsid w:val="0079332F"/>
    <w:rsid w:val="007944DD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62E0"/>
    <w:rsid w:val="007A6E45"/>
    <w:rsid w:val="007B0B9D"/>
    <w:rsid w:val="007B2377"/>
    <w:rsid w:val="007B28C9"/>
    <w:rsid w:val="007B3D07"/>
    <w:rsid w:val="007B496F"/>
    <w:rsid w:val="007B60B1"/>
    <w:rsid w:val="007B6C9A"/>
    <w:rsid w:val="007B7499"/>
    <w:rsid w:val="007C10EB"/>
    <w:rsid w:val="007C1249"/>
    <w:rsid w:val="007C1DDF"/>
    <w:rsid w:val="007C2A38"/>
    <w:rsid w:val="007C768C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254"/>
    <w:rsid w:val="007E7B9E"/>
    <w:rsid w:val="007E7D71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5F5E"/>
    <w:rsid w:val="007F64D2"/>
    <w:rsid w:val="007F663B"/>
    <w:rsid w:val="007F7C60"/>
    <w:rsid w:val="00801104"/>
    <w:rsid w:val="00802039"/>
    <w:rsid w:val="00802856"/>
    <w:rsid w:val="00805896"/>
    <w:rsid w:val="0080679C"/>
    <w:rsid w:val="008071F1"/>
    <w:rsid w:val="00807CAA"/>
    <w:rsid w:val="00807E74"/>
    <w:rsid w:val="00807EB0"/>
    <w:rsid w:val="008101B6"/>
    <w:rsid w:val="00810D5B"/>
    <w:rsid w:val="0081279C"/>
    <w:rsid w:val="008138B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7E3"/>
    <w:rsid w:val="00846AC0"/>
    <w:rsid w:val="00847E80"/>
    <w:rsid w:val="0085027E"/>
    <w:rsid w:val="00851171"/>
    <w:rsid w:val="00851346"/>
    <w:rsid w:val="00851B3C"/>
    <w:rsid w:val="00851F69"/>
    <w:rsid w:val="00852F35"/>
    <w:rsid w:val="00853C62"/>
    <w:rsid w:val="00853DCB"/>
    <w:rsid w:val="00854BCC"/>
    <w:rsid w:val="00854BD7"/>
    <w:rsid w:val="00855037"/>
    <w:rsid w:val="00855174"/>
    <w:rsid w:val="008551C2"/>
    <w:rsid w:val="00856C23"/>
    <w:rsid w:val="00857CDB"/>
    <w:rsid w:val="008607E0"/>
    <w:rsid w:val="00860A75"/>
    <w:rsid w:val="00861DC1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C58"/>
    <w:rsid w:val="00885C7D"/>
    <w:rsid w:val="00886B5B"/>
    <w:rsid w:val="00886D84"/>
    <w:rsid w:val="00886FD3"/>
    <w:rsid w:val="0089118C"/>
    <w:rsid w:val="00891A6B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C23"/>
    <w:rsid w:val="008A5FAF"/>
    <w:rsid w:val="008A68B8"/>
    <w:rsid w:val="008A6CC9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106C"/>
    <w:rsid w:val="008C14D0"/>
    <w:rsid w:val="008C16B0"/>
    <w:rsid w:val="008C1709"/>
    <w:rsid w:val="008C4411"/>
    <w:rsid w:val="008C49F0"/>
    <w:rsid w:val="008C5218"/>
    <w:rsid w:val="008C6FA5"/>
    <w:rsid w:val="008C7DF2"/>
    <w:rsid w:val="008C7ECB"/>
    <w:rsid w:val="008D0633"/>
    <w:rsid w:val="008D128B"/>
    <w:rsid w:val="008D19A5"/>
    <w:rsid w:val="008D1BDD"/>
    <w:rsid w:val="008D51CF"/>
    <w:rsid w:val="008D5D6B"/>
    <w:rsid w:val="008D71F5"/>
    <w:rsid w:val="008E031D"/>
    <w:rsid w:val="008E07E9"/>
    <w:rsid w:val="008E1F72"/>
    <w:rsid w:val="008E2204"/>
    <w:rsid w:val="008E2BBC"/>
    <w:rsid w:val="008E3050"/>
    <w:rsid w:val="008E39E6"/>
    <w:rsid w:val="008E3C29"/>
    <w:rsid w:val="008E424B"/>
    <w:rsid w:val="008E4CA1"/>
    <w:rsid w:val="008E6518"/>
    <w:rsid w:val="008E669E"/>
    <w:rsid w:val="008E7292"/>
    <w:rsid w:val="008E7335"/>
    <w:rsid w:val="008E7E43"/>
    <w:rsid w:val="008F0060"/>
    <w:rsid w:val="008F0481"/>
    <w:rsid w:val="008F113E"/>
    <w:rsid w:val="008F18F4"/>
    <w:rsid w:val="008F1EA9"/>
    <w:rsid w:val="008F1F8D"/>
    <w:rsid w:val="008F2DAC"/>
    <w:rsid w:val="008F3263"/>
    <w:rsid w:val="008F62EA"/>
    <w:rsid w:val="008F6C86"/>
    <w:rsid w:val="008F7EC1"/>
    <w:rsid w:val="0090032A"/>
    <w:rsid w:val="009003D9"/>
    <w:rsid w:val="00901699"/>
    <w:rsid w:val="009030EB"/>
    <w:rsid w:val="00903242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268E"/>
    <w:rsid w:val="0091303F"/>
    <w:rsid w:val="0091448E"/>
    <w:rsid w:val="009146FC"/>
    <w:rsid w:val="00914DAF"/>
    <w:rsid w:val="009173C4"/>
    <w:rsid w:val="009177F9"/>
    <w:rsid w:val="00920602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36F"/>
    <w:rsid w:val="00926171"/>
    <w:rsid w:val="00930A93"/>
    <w:rsid w:val="00931FFF"/>
    <w:rsid w:val="0093335F"/>
    <w:rsid w:val="009336F9"/>
    <w:rsid w:val="00933BDA"/>
    <w:rsid w:val="009343CA"/>
    <w:rsid w:val="00935008"/>
    <w:rsid w:val="0093715E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30B1"/>
    <w:rsid w:val="00953821"/>
    <w:rsid w:val="00953B9F"/>
    <w:rsid w:val="00954003"/>
    <w:rsid w:val="0095422C"/>
    <w:rsid w:val="00954EFE"/>
    <w:rsid w:val="00955120"/>
    <w:rsid w:val="0095564E"/>
    <w:rsid w:val="00955B32"/>
    <w:rsid w:val="00956B75"/>
    <w:rsid w:val="00960665"/>
    <w:rsid w:val="00960A7B"/>
    <w:rsid w:val="0096262B"/>
    <w:rsid w:val="009627FD"/>
    <w:rsid w:val="00962EB2"/>
    <w:rsid w:val="009639C2"/>
    <w:rsid w:val="00964FC0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9FE"/>
    <w:rsid w:val="00975B66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47E0"/>
    <w:rsid w:val="009A4BDC"/>
    <w:rsid w:val="009A55D3"/>
    <w:rsid w:val="009A5C3E"/>
    <w:rsid w:val="009A5D3A"/>
    <w:rsid w:val="009A60CB"/>
    <w:rsid w:val="009A6488"/>
    <w:rsid w:val="009A6766"/>
    <w:rsid w:val="009A6F74"/>
    <w:rsid w:val="009A763F"/>
    <w:rsid w:val="009B0559"/>
    <w:rsid w:val="009B0A34"/>
    <w:rsid w:val="009B0CFE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DA1"/>
    <w:rsid w:val="009C0E32"/>
    <w:rsid w:val="009C1A6A"/>
    <w:rsid w:val="009C29D7"/>
    <w:rsid w:val="009C2C18"/>
    <w:rsid w:val="009C3310"/>
    <w:rsid w:val="009C3A3C"/>
    <w:rsid w:val="009C3C5A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E02D8"/>
    <w:rsid w:val="009E0996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5712"/>
    <w:rsid w:val="009F5C29"/>
    <w:rsid w:val="009F5DE9"/>
    <w:rsid w:val="009F6B60"/>
    <w:rsid w:val="009F6C7C"/>
    <w:rsid w:val="00A0113B"/>
    <w:rsid w:val="00A0311D"/>
    <w:rsid w:val="00A0771E"/>
    <w:rsid w:val="00A07D6B"/>
    <w:rsid w:val="00A10639"/>
    <w:rsid w:val="00A114A4"/>
    <w:rsid w:val="00A11F71"/>
    <w:rsid w:val="00A124C7"/>
    <w:rsid w:val="00A13D36"/>
    <w:rsid w:val="00A14002"/>
    <w:rsid w:val="00A146D5"/>
    <w:rsid w:val="00A14D9B"/>
    <w:rsid w:val="00A15A62"/>
    <w:rsid w:val="00A160D7"/>
    <w:rsid w:val="00A16874"/>
    <w:rsid w:val="00A1790E"/>
    <w:rsid w:val="00A17964"/>
    <w:rsid w:val="00A202C4"/>
    <w:rsid w:val="00A20CF4"/>
    <w:rsid w:val="00A219CB"/>
    <w:rsid w:val="00A2403A"/>
    <w:rsid w:val="00A249DB"/>
    <w:rsid w:val="00A253AC"/>
    <w:rsid w:val="00A30D6B"/>
    <w:rsid w:val="00A30FBB"/>
    <w:rsid w:val="00A31FAD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25BD"/>
    <w:rsid w:val="00A433CD"/>
    <w:rsid w:val="00A43C5F"/>
    <w:rsid w:val="00A44BFA"/>
    <w:rsid w:val="00A4619A"/>
    <w:rsid w:val="00A46F2F"/>
    <w:rsid w:val="00A47424"/>
    <w:rsid w:val="00A505CE"/>
    <w:rsid w:val="00A50D89"/>
    <w:rsid w:val="00A50EC2"/>
    <w:rsid w:val="00A5245A"/>
    <w:rsid w:val="00A53578"/>
    <w:rsid w:val="00A537C6"/>
    <w:rsid w:val="00A54B83"/>
    <w:rsid w:val="00A562ED"/>
    <w:rsid w:val="00A57C72"/>
    <w:rsid w:val="00A61164"/>
    <w:rsid w:val="00A61CE0"/>
    <w:rsid w:val="00A63BA7"/>
    <w:rsid w:val="00A63F92"/>
    <w:rsid w:val="00A64356"/>
    <w:rsid w:val="00A64C65"/>
    <w:rsid w:val="00A64CBE"/>
    <w:rsid w:val="00A66DF2"/>
    <w:rsid w:val="00A67E00"/>
    <w:rsid w:val="00A705F5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77EB9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2B6"/>
    <w:rsid w:val="00AA3C56"/>
    <w:rsid w:val="00AA46F5"/>
    <w:rsid w:val="00AA4EF2"/>
    <w:rsid w:val="00AA612A"/>
    <w:rsid w:val="00AA69F2"/>
    <w:rsid w:val="00AB0449"/>
    <w:rsid w:val="00AB17F3"/>
    <w:rsid w:val="00AB2F20"/>
    <w:rsid w:val="00AB35C7"/>
    <w:rsid w:val="00AB387E"/>
    <w:rsid w:val="00AB4D70"/>
    <w:rsid w:val="00AB4EE8"/>
    <w:rsid w:val="00AB63D9"/>
    <w:rsid w:val="00AB731D"/>
    <w:rsid w:val="00AB75A7"/>
    <w:rsid w:val="00AC0194"/>
    <w:rsid w:val="00AC0A61"/>
    <w:rsid w:val="00AC12A4"/>
    <w:rsid w:val="00AC183F"/>
    <w:rsid w:val="00AC243C"/>
    <w:rsid w:val="00AC27BD"/>
    <w:rsid w:val="00AC3F7F"/>
    <w:rsid w:val="00AC4652"/>
    <w:rsid w:val="00AC51CB"/>
    <w:rsid w:val="00AC6742"/>
    <w:rsid w:val="00AD12C4"/>
    <w:rsid w:val="00AD4698"/>
    <w:rsid w:val="00AD532D"/>
    <w:rsid w:val="00AD7F07"/>
    <w:rsid w:val="00AE0B77"/>
    <w:rsid w:val="00AE264F"/>
    <w:rsid w:val="00AE2716"/>
    <w:rsid w:val="00AE48C4"/>
    <w:rsid w:val="00AE4AFB"/>
    <w:rsid w:val="00AE5ED8"/>
    <w:rsid w:val="00AE7007"/>
    <w:rsid w:val="00AE7231"/>
    <w:rsid w:val="00AE7F59"/>
    <w:rsid w:val="00AF0A2E"/>
    <w:rsid w:val="00AF1486"/>
    <w:rsid w:val="00AF1FFD"/>
    <w:rsid w:val="00AF2AC4"/>
    <w:rsid w:val="00AF3003"/>
    <w:rsid w:val="00AF409B"/>
    <w:rsid w:val="00AF43E4"/>
    <w:rsid w:val="00AF4537"/>
    <w:rsid w:val="00AF4B8C"/>
    <w:rsid w:val="00AF4F73"/>
    <w:rsid w:val="00AF61CA"/>
    <w:rsid w:val="00AF633D"/>
    <w:rsid w:val="00AF63E9"/>
    <w:rsid w:val="00AF76F0"/>
    <w:rsid w:val="00AF7762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57BB"/>
    <w:rsid w:val="00B157EA"/>
    <w:rsid w:val="00B15C4E"/>
    <w:rsid w:val="00B166E0"/>
    <w:rsid w:val="00B1685B"/>
    <w:rsid w:val="00B16C62"/>
    <w:rsid w:val="00B178E2"/>
    <w:rsid w:val="00B2011C"/>
    <w:rsid w:val="00B2012E"/>
    <w:rsid w:val="00B22A02"/>
    <w:rsid w:val="00B23046"/>
    <w:rsid w:val="00B24BA6"/>
    <w:rsid w:val="00B24E2D"/>
    <w:rsid w:val="00B25F22"/>
    <w:rsid w:val="00B26B9A"/>
    <w:rsid w:val="00B27E48"/>
    <w:rsid w:val="00B30061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D66"/>
    <w:rsid w:val="00B5233C"/>
    <w:rsid w:val="00B534FE"/>
    <w:rsid w:val="00B555FD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4353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A052C"/>
    <w:rsid w:val="00BA0798"/>
    <w:rsid w:val="00BA102A"/>
    <w:rsid w:val="00BA18E8"/>
    <w:rsid w:val="00BA408F"/>
    <w:rsid w:val="00BA40AE"/>
    <w:rsid w:val="00BA547A"/>
    <w:rsid w:val="00BA5857"/>
    <w:rsid w:val="00BA612D"/>
    <w:rsid w:val="00BA6532"/>
    <w:rsid w:val="00BA6A3F"/>
    <w:rsid w:val="00BA77E7"/>
    <w:rsid w:val="00BA7E9D"/>
    <w:rsid w:val="00BB09C1"/>
    <w:rsid w:val="00BB0FC3"/>
    <w:rsid w:val="00BB2CA7"/>
    <w:rsid w:val="00BB2F64"/>
    <w:rsid w:val="00BB340F"/>
    <w:rsid w:val="00BB4079"/>
    <w:rsid w:val="00BB4A45"/>
    <w:rsid w:val="00BB5633"/>
    <w:rsid w:val="00BB696B"/>
    <w:rsid w:val="00BB711C"/>
    <w:rsid w:val="00BC057C"/>
    <w:rsid w:val="00BC0690"/>
    <w:rsid w:val="00BC12B2"/>
    <w:rsid w:val="00BC1361"/>
    <w:rsid w:val="00BC160E"/>
    <w:rsid w:val="00BC25FD"/>
    <w:rsid w:val="00BC27BA"/>
    <w:rsid w:val="00BC28DC"/>
    <w:rsid w:val="00BC5678"/>
    <w:rsid w:val="00BC6B1B"/>
    <w:rsid w:val="00BC7B8C"/>
    <w:rsid w:val="00BD28B4"/>
    <w:rsid w:val="00BD2D52"/>
    <w:rsid w:val="00BD4091"/>
    <w:rsid w:val="00BD4CD4"/>
    <w:rsid w:val="00BD5D4F"/>
    <w:rsid w:val="00BD5DB8"/>
    <w:rsid w:val="00BD7EF0"/>
    <w:rsid w:val="00BE012E"/>
    <w:rsid w:val="00BE06FF"/>
    <w:rsid w:val="00BE2491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5D10"/>
    <w:rsid w:val="00BF6D78"/>
    <w:rsid w:val="00BF7566"/>
    <w:rsid w:val="00C02134"/>
    <w:rsid w:val="00C045D2"/>
    <w:rsid w:val="00C04A47"/>
    <w:rsid w:val="00C04AE8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488E"/>
    <w:rsid w:val="00C3539F"/>
    <w:rsid w:val="00C362C6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35B1"/>
    <w:rsid w:val="00C5421B"/>
    <w:rsid w:val="00C5458D"/>
    <w:rsid w:val="00C54B8D"/>
    <w:rsid w:val="00C54E53"/>
    <w:rsid w:val="00C54F76"/>
    <w:rsid w:val="00C55CA8"/>
    <w:rsid w:val="00C560FB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2F97"/>
    <w:rsid w:val="00C74BB4"/>
    <w:rsid w:val="00C75512"/>
    <w:rsid w:val="00C7595D"/>
    <w:rsid w:val="00C76082"/>
    <w:rsid w:val="00C762D3"/>
    <w:rsid w:val="00C7685C"/>
    <w:rsid w:val="00C77EA4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172A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5AAC"/>
    <w:rsid w:val="00CB5D8C"/>
    <w:rsid w:val="00CB69C6"/>
    <w:rsid w:val="00CB7414"/>
    <w:rsid w:val="00CB76CA"/>
    <w:rsid w:val="00CC0117"/>
    <w:rsid w:val="00CC022B"/>
    <w:rsid w:val="00CC0522"/>
    <w:rsid w:val="00CC0F47"/>
    <w:rsid w:val="00CC354A"/>
    <w:rsid w:val="00CC3B95"/>
    <w:rsid w:val="00CC40DF"/>
    <w:rsid w:val="00CC50F3"/>
    <w:rsid w:val="00CC57F9"/>
    <w:rsid w:val="00CD013F"/>
    <w:rsid w:val="00CD01FA"/>
    <w:rsid w:val="00CD0B50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2253"/>
    <w:rsid w:val="00CE2545"/>
    <w:rsid w:val="00CE3212"/>
    <w:rsid w:val="00CE3B0E"/>
    <w:rsid w:val="00CE4170"/>
    <w:rsid w:val="00CE43CE"/>
    <w:rsid w:val="00CE7C44"/>
    <w:rsid w:val="00CF1F7C"/>
    <w:rsid w:val="00CF5B63"/>
    <w:rsid w:val="00CF62BE"/>
    <w:rsid w:val="00CF63CC"/>
    <w:rsid w:val="00D004BA"/>
    <w:rsid w:val="00D00937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D1"/>
    <w:rsid w:val="00D10DE6"/>
    <w:rsid w:val="00D12063"/>
    <w:rsid w:val="00D15DE4"/>
    <w:rsid w:val="00D205C1"/>
    <w:rsid w:val="00D211A2"/>
    <w:rsid w:val="00D214DD"/>
    <w:rsid w:val="00D21774"/>
    <w:rsid w:val="00D22784"/>
    <w:rsid w:val="00D24ED7"/>
    <w:rsid w:val="00D259F4"/>
    <w:rsid w:val="00D273B3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40887"/>
    <w:rsid w:val="00D410FE"/>
    <w:rsid w:val="00D41DDF"/>
    <w:rsid w:val="00D434E8"/>
    <w:rsid w:val="00D44845"/>
    <w:rsid w:val="00D45782"/>
    <w:rsid w:val="00D45C78"/>
    <w:rsid w:val="00D45D4F"/>
    <w:rsid w:val="00D4624B"/>
    <w:rsid w:val="00D46416"/>
    <w:rsid w:val="00D466D7"/>
    <w:rsid w:val="00D467EE"/>
    <w:rsid w:val="00D478AB"/>
    <w:rsid w:val="00D50129"/>
    <w:rsid w:val="00D50310"/>
    <w:rsid w:val="00D504CC"/>
    <w:rsid w:val="00D53462"/>
    <w:rsid w:val="00D54392"/>
    <w:rsid w:val="00D54596"/>
    <w:rsid w:val="00D55BCC"/>
    <w:rsid w:val="00D55BFE"/>
    <w:rsid w:val="00D62454"/>
    <w:rsid w:val="00D6298F"/>
    <w:rsid w:val="00D62FAA"/>
    <w:rsid w:val="00D633A6"/>
    <w:rsid w:val="00D6391B"/>
    <w:rsid w:val="00D655D6"/>
    <w:rsid w:val="00D65E09"/>
    <w:rsid w:val="00D67F36"/>
    <w:rsid w:val="00D7162B"/>
    <w:rsid w:val="00D71B97"/>
    <w:rsid w:val="00D721B7"/>
    <w:rsid w:val="00D7335B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E4D"/>
    <w:rsid w:val="00D83B7F"/>
    <w:rsid w:val="00D83E67"/>
    <w:rsid w:val="00D84358"/>
    <w:rsid w:val="00D84F53"/>
    <w:rsid w:val="00D85497"/>
    <w:rsid w:val="00D873EE"/>
    <w:rsid w:val="00D8785B"/>
    <w:rsid w:val="00D90078"/>
    <w:rsid w:val="00D90369"/>
    <w:rsid w:val="00D933FF"/>
    <w:rsid w:val="00D93474"/>
    <w:rsid w:val="00D94072"/>
    <w:rsid w:val="00D9510E"/>
    <w:rsid w:val="00D95FFA"/>
    <w:rsid w:val="00D9620F"/>
    <w:rsid w:val="00D96A36"/>
    <w:rsid w:val="00D96C95"/>
    <w:rsid w:val="00D97A28"/>
    <w:rsid w:val="00D97ACB"/>
    <w:rsid w:val="00DA0A51"/>
    <w:rsid w:val="00DA0ED0"/>
    <w:rsid w:val="00DA33AD"/>
    <w:rsid w:val="00DA4356"/>
    <w:rsid w:val="00DA491A"/>
    <w:rsid w:val="00DA598F"/>
    <w:rsid w:val="00DA7D3B"/>
    <w:rsid w:val="00DB0122"/>
    <w:rsid w:val="00DB1428"/>
    <w:rsid w:val="00DB1DA4"/>
    <w:rsid w:val="00DB2614"/>
    <w:rsid w:val="00DB3AA6"/>
    <w:rsid w:val="00DB3DB8"/>
    <w:rsid w:val="00DB70C5"/>
    <w:rsid w:val="00DB7C81"/>
    <w:rsid w:val="00DB7E69"/>
    <w:rsid w:val="00DC0827"/>
    <w:rsid w:val="00DC0C40"/>
    <w:rsid w:val="00DC1C18"/>
    <w:rsid w:val="00DC22FF"/>
    <w:rsid w:val="00DC48E8"/>
    <w:rsid w:val="00DC61D6"/>
    <w:rsid w:val="00DC756E"/>
    <w:rsid w:val="00DC7BAB"/>
    <w:rsid w:val="00DD0D0E"/>
    <w:rsid w:val="00DD2B36"/>
    <w:rsid w:val="00DD3730"/>
    <w:rsid w:val="00DD44D7"/>
    <w:rsid w:val="00DD48FD"/>
    <w:rsid w:val="00DD4A14"/>
    <w:rsid w:val="00DD4A26"/>
    <w:rsid w:val="00DD518C"/>
    <w:rsid w:val="00DD59CE"/>
    <w:rsid w:val="00DD6AD2"/>
    <w:rsid w:val="00DD7638"/>
    <w:rsid w:val="00DE1EF7"/>
    <w:rsid w:val="00DE2390"/>
    <w:rsid w:val="00DE2BEC"/>
    <w:rsid w:val="00DE3D42"/>
    <w:rsid w:val="00DE4182"/>
    <w:rsid w:val="00DE504C"/>
    <w:rsid w:val="00DE5258"/>
    <w:rsid w:val="00DE58D1"/>
    <w:rsid w:val="00DE7B5D"/>
    <w:rsid w:val="00DF194B"/>
    <w:rsid w:val="00DF2290"/>
    <w:rsid w:val="00DF311E"/>
    <w:rsid w:val="00DF3D1F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3F4"/>
    <w:rsid w:val="00E04736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605B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562"/>
    <w:rsid w:val="00E4258E"/>
    <w:rsid w:val="00E43326"/>
    <w:rsid w:val="00E43890"/>
    <w:rsid w:val="00E44D57"/>
    <w:rsid w:val="00E44F38"/>
    <w:rsid w:val="00E466BE"/>
    <w:rsid w:val="00E4793D"/>
    <w:rsid w:val="00E47E25"/>
    <w:rsid w:val="00E47FBD"/>
    <w:rsid w:val="00E47FCC"/>
    <w:rsid w:val="00E50E3D"/>
    <w:rsid w:val="00E54C45"/>
    <w:rsid w:val="00E55C47"/>
    <w:rsid w:val="00E6152C"/>
    <w:rsid w:val="00E616D2"/>
    <w:rsid w:val="00E617F6"/>
    <w:rsid w:val="00E63C99"/>
    <w:rsid w:val="00E644E2"/>
    <w:rsid w:val="00E647CC"/>
    <w:rsid w:val="00E652E3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4EF"/>
    <w:rsid w:val="00E7454B"/>
    <w:rsid w:val="00E749E2"/>
    <w:rsid w:val="00E75D92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899"/>
    <w:rsid w:val="00E948B0"/>
    <w:rsid w:val="00E94C9B"/>
    <w:rsid w:val="00E95E6F"/>
    <w:rsid w:val="00E971F4"/>
    <w:rsid w:val="00EA02C8"/>
    <w:rsid w:val="00EA0DD9"/>
    <w:rsid w:val="00EA0ED2"/>
    <w:rsid w:val="00EA11CD"/>
    <w:rsid w:val="00EA1C78"/>
    <w:rsid w:val="00EA3466"/>
    <w:rsid w:val="00EA3755"/>
    <w:rsid w:val="00EA3D0E"/>
    <w:rsid w:val="00EA5840"/>
    <w:rsid w:val="00EA7B0C"/>
    <w:rsid w:val="00EA7D19"/>
    <w:rsid w:val="00EB2518"/>
    <w:rsid w:val="00EB2EAA"/>
    <w:rsid w:val="00EB3D56"/>
    <w:rsid w:val="00EB4440"/>
    <w:rsid w:val="00EB4DD5"/>
    <w:rsid w:val="00EB6F34"/>
    <w:rsid w:val="00EC0049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F00A44"/>
    <w:rsid w:val="00F01617"/>
    <w:rsid w:val="00F04CA3"/>
    <w:rsid w:val="00F064AD"/>
    <w:rsid w:val="00F07E01"/>
    <w:rsid w:val="00F116FE"/>
    <w:rsid w:val="00F12079"/>
    <w:rsid w:val="00F1301C"/>
    <w:rsid w:val="00F131B4"/>
    <w:rsid w:val="00F13389"/>
    <w:rsid w:val="00F14882"/>
    <w:rsid w:val="00F15190"/>
    <w:rsid w:val="00F15340"/>
    <w:rsid w:val="00F1563C"/>
    <w:rsid w:val="00F16C0E"/>
    <w:rsid w:val="00F16EA3"/>
    <w:rsid w:val="00F21C5B"/>
    <w:rsid w:val="00F22495"/>
    <w:rsid w:val="00F23008"/>
    <w:rsid w:val="00F23455"/>
    <w:rsid w:val="00F23971"/>
    <w:rsid w:val="00F25BD0"/>
    <w:rsid w:val="00F25D82"/>
    <w:rsid w:val="00F30227"/>
    <w:rsid w:val="00F308D5"/>
    <w:rsid w:val="00F31943"/>
    <w:rsid w:val="00F32567"/>
    <w:rsid w:val="00F33017"/>
    <w:rsid w:val="00F352E3"/>
    <w:rsid w:val="00F369F5"/>
    <w:rsid w:val="00F4089F"/>
    <w:rsid w:val="00F40CAF"/>
    <w:rsid w:val="00F41D6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0B8"/>
    <w:rsid w:val="00F5375C"/>
    <w:rsid w:val="00F540D6"/>
    <w:rsid w:val="00F5423A"/>
    <w:rsid w:val="00F54C95"/>
    <w:rsid w:val="00F55DE8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706F8"/>
    <w:rsid w:val="00F73410"/>
    <w:rsid w:val="00F74B34"/>
    <w:rsid w:val="00F75F46"/>
    <w:rsid w:val="00F76443"/>
    <w:rsid w:val="00F76A25"/>
    <w:rsid w:val="00F76C7E"/>
    <w:rsid w:val="00F77808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4E3E"/>
    <w:rsid w:val="00F951F4"/>
    <w:rsid w:val="00F9681D"/>
    <w:rsid w:val="00FA09EE"/>
    <w:rsid w:val="00FA1EB3"/>
    <w:rsid w:val="00FA2246"/>
    <w:rsid w:val="00FA2FD6"/>
    <w:rsid w:val="00FA33B6"/>
    <w:rsid w:val="00FA3629"/>
    <w:rsid w:val="00FA3B8E"/>
    <w:rsid w:val="00FA4139"/>
    <w:rsid w:val="00FA472B"/>
    <w:rsid w:val="00FA4F17"/>
    <w:rsid w:val="00FA5F1D"/>
    <w:rsid w:val="00FA6B00"/>
    <w:rsid w:val="00FB00BE"/>
    <w:rsid w:val="00FB064E"/>
    <w:rsid w:val="00FB09CF"/>
    <w:rsid w:val="00FB312E"/>
    <w:rsid w:val="00FB3C60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166"/>
    <w:rsid w:val="00FD6540"/>
    <w:rsid w:val="00FD765C"/>
    <w:rsid w:val="00FE047F"/>
    <w:rsid w:val="00FE196C"/>
    <w:rsid w:val="00FE2469"/>
    <w:rsid w:val="00FE3AEA"/>
    <w:rsid w:val="00FE3BED"/>
    <w:rsid w:val="00FE6419"/>
    <w:rsid w:val="00FE6F58"/>
    <w:rsid w:val="00FE7274"/>
    <w:rsid w:val="00FE77C4"/>
    <w:rsid w:val="00FF18AA"/>
    <w:rsid w:val="00FF2562"/>
    <w:rsid w:val="00FF2699"/>
    <w:rsid w:val="00FF27E7"/>
    <w:rsid w:val="00FF2C8E"/>
    <w:rsid w:val="00FF3D9F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8C97C"/>
  <w15:docId w15:val="{F3966D15-5A56-44A6-A7A5-F86A88A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24B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e">
    <w:name w:val="footnote text"/>
    <w:basedOn w:val="a"/>
    <w:link w:val="af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nhideWhenUsed/>
    <w:rsid w:val="00A16874"/>
    <w:rPr>
      <w:vertAlign w:val="superscript"/>
    </w:rPr>
  </w:style>
  <w:style w:type="paragraph" w:styleId="af1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CE43CE"/>
    <w:pPr>
      <w:tabs>
        <w:tab w:val="left" w:pos="440"/>
        <w:tab w:val="right" w:leader="dot" w:pos="10065"/>
      </w:tabs>
      <w:spacing w:after="0" w:line="360" w:lineRule="auto"/>
      <w:jc w:val="both"/>
    </w:pPr>
  </w:style>
  <w:style w:type="character" w:styleId="af3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764E6E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64E6E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64E6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64E6E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64E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6012-2ED0-4B6B-B582-BF8216B2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5874</Words>
  <Characters>33482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Автеньева Полина Викторовна</cp:lastModifiedBy>
  <cp:revision>33</cp:revision>
  <cp:lastPrinted>2016-07-06T13:09:00Z</cp:lastPrinted>
  <dcterms:created xsi:type="dcterms:W3CDTF">2022-03-27T10:18:00Z</dcterms:created>
  <dcterms:modified xsi:type="dcterms:W3CDTF">2022-09-13T14:14:00Z</dcterms:modified>
</cp:coreProperties>
</file>